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75pt; height:25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【漂流直通车】笔架山漂流行程单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LXBL-YB17125396530bjs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清远笔架山（笔架山漂流、千古溪森林公园）</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上午8:30地铁站5号线 珠江新城地铁站站A1出口上车（逾时不候）
                <w:br/>
                上午8:45 越秀公园地铁站c出口上车（逾时不候）
                <w:br/>
                上午09：20 地铁站9号线  花果山站A1出口（逾时不候）
                <w:br/>
                上午09:50 清远东方水韵（逾时不候）
                <w:br/>
                <w:br/>
                下车点：花果山，市区越秀公园,清远东方水韵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被誉为溪林峡谷的“探险之王”—笔架山大瀑布
                <w:br/>
                ★ 清远漂流项目始创地、“广东第一漂”—笔架山漂流
                <w:br/>
                ★ 体验真人CS，户外运动、军事模拟类、真人版吃鸡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真人CS—笔架山景区—返程
                <w:br/>
                08:30-09:50 早上游客于以上指点地点集合，前往中国优秀旅游城市—清远。
                <w:br/>
                10:00-11:30 前往参加【水晶弹野战】（子弹200发）+网络小火车，野战是模仿军事体验，军事娱乐的拓展和户外枪战的仿真游戏。为更真实的模拟现场体验，我引进的是专业化的军事装备M16三代电动连发水弹枪和军装迷你服。我们现场布置是模仿现代军事场地，尽量的还原呈现真实的场景。让你在真实的模拟战斗环境下会考验你的团队和领导的能力，在不断变化的战斗环境考验你的临场反应。在这里可以给你体验你英雄梦想或特种兵，在这可以让你体验穿梭在弹林的刺激，也可以作为一种娱乐放松方式，在运动当中创新，在激烈的竞争中提高团队合作。真人野战是一种集运动与游戏于一体，紧张刺激的高新科技娱乐活动。
                <w:br/>
                【备注】野战为赠送项目，如当天野战基地人流量过大，或因暴雨等不可抗因素游玩不了，不退门票。
                <w:br/>
                12:00—13：00 午餐自理
                <w:br/>
                13:00—16:00前往【笔架山景区】笔架山旅游区斥巨资进行改造，重新建设生态漂流、九重飞瀑、千谷溪探险、飞跃银河、山水乐园、汤泉民宿等多个王牌项目，并依托笔架山独有的原生态地貌对景区内环境进行全域升级，打造纯美的山水意境。从水上漂流，到森林探险、溯溪观瀑、银河飞跃。
                <w:br/>
                 【千谷溪探险】全长2.5公里。该项目创建于2002年，坐落在笔架山度假村内。沿溪而上，内设有仙山灵谷美食廊、情缘木桥、溪谷清泉、瀑布、气势壮观的石板路、浮桥、软梯、铁索桥、浮艇、滑索等，在热带雨林的山涧中，游客可尽情享受大自然的森林浴，嬉戏清澈的山泉水，观赏原始森林、美丽的奇花异果。沿途两岸青山相夹，泉水清澈见底，溪流潺潺、水潭叠叠，山幽鸟鸣、百鸟飞舞、奇瀑飞泻如银河飘雪，人如进入天然氧吧(负离子每平方厘米达10万个)。 
                <w:br/>
                前往清远的漂流始祖【笔架山全程漂】，河道全长约4.8公里，总落差138米，大小落差120多处，至爽至激的大落差9处，最大落差10米。游客在纯生态的亚热带丛林中，穿梭“九弯、五峡、三十滩”飞驰而下，令游客既体验“水上过山车”的动感刺激，又感受“林中滑翔机”的畅快淋漓；亲身参与过的游客都不禁赞叹：“至尊！至爽！至激！”。游客在享受漂流乐趣的同时还可以尽情饱览两岸青山翠绿、呼吸山野芳香、聆听鸟叫蝉鸣，享受这名副其实的原生态漂流，真令人心旷神怡，留连忘返。【笔架山玥泉谷山水乐园】，以山谷森林为底色，四周绿植环绕，将玩水这件事变得更好玩！拥有着2000m²+揽山无边际山水泳池和5000m²+童趣亲子戏水游乐区，无论是亲子游还是情侣游都非常适合。童趣亲子戏水游乐区，小宝贝们的狂欢圣地！最佳亲子互动游泳池！水上大大小小的“玩具”，非常适合小朋友们去“探险”！有着乐动员滑梯、喷水大风车、大青蛙滑梯、环形对抗冲关...玩法丰富，孩子们在这里，动手动脚又动脑。揽山无边际山水泳池，深水区1.7米，浅水区1.1米。在眺望广袤的大自然的同时，畅泳在我们如诗如画的无边际泳池中，仿佛与天空相融的一种奇妙感受。让清澈的水面与宁静的山景交相辉映，尽情畅快地游弋于水中，释放身心的压力，极 致 的 放 松 与自然融为一体。在这独特而迷人的环境里。玩水最重要的是水质，这里是水质的“天花板”，取自笔架山深山长流不息纯天然山泉水为水源，水源清澈水温清凉，经多次沉淀，达到游泳水质标准，在这样的水中畅游不仅可以免除消毒水的侵扰，还可以倍享来自山林之间的清凉，体感非常清凉与干净，令肌肤爽而不腻。玩得开心，也要玩得放心。
                <w:br/>
                 16:00 左右统一乘坐豪华大巴返回温馨的家。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   车：按实际参团人数安排空调旅游巴士；（指定上车点：往返接送）
                <w:br/>
                2.景   点：行程所列景点第一道门票
                <w:br/>
                3.导   服：全程专业工作人员陪同（贴心服务）。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1、不含景点园中园门票、行程中自费项目或个人消费！
                <w:br/>
                2、强烈建议购买旅游意外险，需要购买个人意外险，需跟组团社自费购买！
                <w:br/>
                3、行程中未提及的其他费用。
                <w:br/>
                4、洗衣、电话、饮料、烟酒、付费电视、行李搬运等私人费用。
                <w:br/>
                5、因交通延阻、罢工、天气、机器故障等不可抗力原因所导致的额外费用。
                <w:br/>
                6、旅游费用不包括旅游者因自身过错、自由活动期间内行为和自身疾病引起的人身和财产损失。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7.如参团人数不足40人，我社将提前一天通知客人协商调整出发日期、更改线路或全额退还团费。不便之处，敬请见谅。【接待社：旅行伴侣旅行社（清远）有限公司，许可证号：L-GD00369，质监电话：18027368336】
                <w:br/>
                8.线路所列游览顺序仅供参考，我社有权根据当天实际情况在不减少景点的情况下更改行程游览顺序，如有不便敬请谅解
                <w:br/>
                9.自由活动期间，尽量避免单独出行,并记住导游、同行人员的联系方式、下榻酒店名称、位置。
                <w:br/>
                10.照相机、摄像机电池、胶卷、带子、充电器要准备充分。不要吝啬自己的胶卷,否则,回到家你就后悔莫及了。
                <w:br/>
                11.必须保管好自己的证件、钱币、机票以及其他物品。
                <w:br/>
                12.注意各项安全事宜，如：车辆行驶过程中请勿站立；走路不看景，看景不走路等安全原则；请留意并遵守景区的各项安全规定；火灾是森林的大敌，游客切记防火；
                <w:br/>
                13.行程中有探险、登高、游览等项目，参与前必须严格遵守各项景区景点规定（景点均有安全须知公示）。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1、出发时，最好携带一套干净衣服，以备下船时更换，同时最好携带一双塑料拖鞋，以备漂流时在橡艇上穿； 
                <w:br/>
                2、漂流时不带现金和携带贵重物品上船，若有翻船或其它意外事情发生，漂流公司和保险公司不会赔偿游客所遗失的现金和物品；
                <w:br/>
                3、上船第一件事是仔细阅读漂流须知，听从工作人员的安排，穿好救生衣，找到安全绳； 
                <w:br/>
                4、在天气气温不高的情况下参加漂流，可在漂流当地购买雨衣；
                <w:br/>
                5、漂流船通过险滩时要听从工作人员的指挥，不要随便乱动，应紧抓安全绳，收紧双脚，身体向船体中央倾斜，以备缓冲；
                <w:br/>
                6、若遇翻船，您完全不用慌张，要沉着，因为您穿有救生衣； 
                <w:br/>
                7、不得随便下船游泳；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1.小童(1.2M以下)：含往返车费，导游服务费。；
                <w:br/>
                2.用车：全程根据人数用车安排43-53座旅游空调车，每人一个正座；
                <w:br/>
                3.说明：行程可能会根据情况安排，调整游览和住宿的先后顺序，特此说明；行程门票为"一票制“打包价，特殊人群(老年证，军残证)不再享受再次优惠。因自身原因不游览景点，不用餐者不退费用；
                <w:br/>
                4.费用不含：行程中未提到的其他费用和个人消费和购买手信的费用;因交通延误、取消等意外事件或战争、罢工、自然灾害等不可抗力导致的额外费用；因游客违约、自身过错、自身疾病导致的人身财产损失而额外支付的费用。
                <w:br/>
                6.基于旅游体验的特殊性，若客人在行程中对任何旅游服务质量存有异议，请立即向导游提出，以便旅行社能及时核查及采取补救措施，若客人没有及时提出或擅自解决而导致旅行社。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br/>
                我本人（游客）知悉上述温馨提示的内容，并对自由活动期间的安全事项清楚明白，如本人（游客）不遵守以上的温馨提示的内容，所产生的后果，由本人负责，与旅行社无关，并就此签名确认。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游客在旅游期间需要遵守相关国家法律法规之规定，因自身过错或者自身疾病引起的人身和财产损失责任游客自负，旅行社不承担责任。特别提醒：贵重物品（现金、首饰、贵重设备等）请随身携带或存放在景区贵重物品保管箱；
                <w:br/>
                2、按照国家相关法律规定，旅游车辆严禁超载，执行一人一正坐的规定。未成年小童及婴儿均需占有车位。敬请客人按实际报名人数出行，未经旅行社同意不能临时增加人员（包括小童及婴儿），如遇车位不足，我社将拒绝上车；
                <w:br/>
                3、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4、敬请各游客认真如实填写意见书，我社将以游客亲自填的意见书，做为处理投诉及反馈意见的重要依据；
                <w:br/>
                5、如游客餐饮有特殊要求（如素食、民族禁忌等），烦请提前告知，以便安排；
                <w:br/>
                6、安全防范：旅行社的导游人员和其他工作人员无法为游客提供一对一的服务，旅行社工作人员在接待游客报名时已经充分告知行程中的注意事项和对游客身体健康的要求，旅游活动中游客必须注意自身安全和随行未成年人的安全，晚上尽量减少外出，如果一定要外出，请携带好酒店名片结伴出行，且22：00之前务必返回酒店，自由活动期间发生任何问题游客须自行负责。旅行社导游会提醒客人务必注意人身及财产安全，自由活动期间的安全责任由客人自负，请注意保管好自己的财物，如有财物丢失，旅行社不承担责任；
                <w:br/>
                7、不可抗力：由于不可抗力如恶劣天气、自然灾害、火车延误、汽车塞车等原因如造成团队行程更改，延误、滞留或提前结束时，按《旅游法》第六十七条之规定处理；65周岁以上老年人预订出游，须签订《健康证明》并有家属或朋友陪同方可出游。因服务能力所限，无法接待80周岁以上的旅游者报名出游，敬请谅解。
                <w:br/>
                8、实际行程导游有权根据当天时间进行调整，不减少景点。
                <w:br/>
                9、外出旅游宜着休闲服、软底防滑旅游鞋，可备些许应急用药品、零食、饮料等。
                <w:br/>
                10、由于此行程报价是旅行社套餐价格，如因客人自身原因放弃游览景点或中途离团门票、车费用不予退还。赠送景点（项目）如客人自动放弃或由于客观原因未能游览，费用一律不退。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打印日期：2024-06-19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2024-06-19T06:09:47+08:00</dcterms:created>
  <dcterms:modified xsi:type="dcterms:W3CDTF">2024-06-19T06:09:47+08:00</dcterms:modified>
</cp:coreProperties>
</file>

<file path=docProps/custom.xml><?xml version="1.0" encoding="utf-8"?>
<Properties xmlns="http://schemas.openxmlformats.org/officeDocument/2006/custom-properties" xmlns:vt="http://schemas.openxmlformats.org/officeDocument/2006/docPropsVTypes"/>
</file>