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【惠·赏花美食】清远古龙峡森林王国马头山纯玩4天丨古龙九瀑丨花溪花谷丨黄腾十八瀑丨全鸡宴美食行程单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YB1646301823q9</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清远市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4</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上车点：
                <w:br/>
                07：45梅东路（杨箕地铁站D出口）
                <w:br/>
                08：35花都花果山A2出口
                <w:br/>
                下车点：原上车点下车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1、"云崖飞流瀑千尺，峭壁撑天挂九龙、漫步600米的生态栈道，穿越雨林部落，探秘水帘洞穴（古龙峡森林王国古龙九瀑+清远特色全鸡宴套票是必消套组，全部客人必须自费68元/人）
                <w:br/>
                2、岸上鲜花盛开，水上花船飘香，沿道溪流旁繁花朵朵（古龙峡花溪花谷）；
                <w:br/>
                3、勒杜鹃热情绽放，一簇簇娇艳夺目、一泻而下，宛如“瀑布”一般浪漫壮观地生长在丹霞地貌上
                <w:br/>
                成为一道亮丽的风景线（清远马头山）
                <w:br/>
                4、360度视角观赏天门悬廊世界最大的环形瀑布—黄腾十八瀑；
                <w:br/>
                <w:br/>
                （此路线40人成团，如不够成团人数只能与其他社拼团出发）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广州—马头山登丹霞地貌赏杜鹃花—自理午餐—南岸公园赏紫荆花—自理晚餐—入住中凯华府假日酒店；
                <w:br/>
                广州出发，乘车前往 前往游览一- [小丹霞马头石」，位于广东清远市石角镇，因为形似佛家所说的“马阴藏相"，所以被称为马头石。马头石附近是丹霞地貌，风景优美，清朝嘉庆年间武略骑尉钟声亮在这里建造了一所规模庞大的住宅“九厅十八井”，有清远翰林院之誉。他的后代200多年来一直过着富裕的地主生活。一片总面积6. 51平方公里的丹霞地貌藏在闹市无人识，特别是其中-座酷似埃及的狮身人面像的山峰更是令人称奇。I飞拉达是目前清远第- 条飞拉达路线，聚雄、奇、险、秀、巧为一身，风光旖旎，让攀登者从全新的角度来欣赏固边的环境，有机地结合了乐趣和探索、运动与自然、很安全又刺激，可以个人体验，也合适情侣、朋友一起分享，更是团队活动的上佳造。[活动亮点]特色1:素有小丹霞之称，马头山周边拥有总面积6.51平方公里的丹霞地貌。特色2:寻找清代古村建筑，清远翰林完“九厅十八#"特色3:线路休闲，能体验登山、攀岩、徒步、户外开炉比拼等多种乐趣!3月勒杜鹃热情绽放，一簇簇娇艳夺目一泻而下，宛如“瀑布”一般浪漫壮观地生长在丹霞地貌上，成为一道亮丽的风景线；自理午餐后前往清远南岸公园，湖滨路两侧的数百株洋紫荆进入盛花期，紫色、粉色的花朵连成一片，成为春天里一抹浪漫色彩，形成漂亮的景观效果，给南岸公园增色不少。自理晚餐后前往中凯华府假日酒店办理入住手续，是由中凯华府集团投 资兴建的一家豪华会展旅游度假酒店，配置全套高标准硬件设施和酒店服务系统，并成立专业酒店式公寓管理公司进行运营。项目总面积建筑7.8万余平方米，地处风景秀丽的国家AAA级景区太和古洞风景旅游区，南眺北江，北依花尖山，毗邻清连高速出口、清新区政府，接轨中心主干道清和大道，距清新汽车总站10分钟车程、30分钟左右车程范围覆盖周边多个核心景区，地理交通位置极为便捷。酒店共拥有各式客房315间；拥有清新脱俗的中餐厅及9间风格各异乐设施，满足不同宾客的各的厅房，优雅精致的西餐厅、典雅舒适的大堂吧；酒店会议设施齐备，大种需求。 小会议室及宴会场地共计约2000平方米，具备接待AAA级贵宾的VIP接待 室，宴会大厅配备360英寸高清晰LED显示屏及高科技通讯设备，可同时容纳1000人举行会议，并配有同声传译、多媒体演示、会议跟踪服务系统等先进视听、音响设备。（入住75平方米一房一厅豪华双人房）
                <w:br/>
                交通：旅游大巴
                <w:br/>
                景点：马头山登丹霞地貌赏杜鹃花、南岸公园赏紫荆花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中凯华府假日酒店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品尝豪华自助早餐—古龙峡森林王国+花溪花谷—午餐品尝特色全鸡宴—红不让农科大观园—自理晚餐—入住中凯华府假日酒店
                <w:br/>
                悠闲享受美好的清晨，自由享用酒店豪华自助早餐，餐后前往参观【古龙九瀑】，又名万丈崖瀑布群，位于古龙峡河谷，长度610米，总落差263米，终年水流充沛，是国内落差最大的阶梯瀑布群；古龙九瀑顾名思义是由九段瀑布组成的浩大瀑布群，一瀑九曲，一曲一瀑，一折一潭，其中主瀑布为云龙大瀑布，单体落差131米（从瀑布顶到水帘洞底），宽45米，犹如狂野的巨龙从天而降，气吞山河，在悬崖峭壁的撞击下，飞入峡谷激起惊涛骇浪。位于瀑布群入口的双龙瀑布，形似两条白龙，一曲一直，一隐一现，犹如双龙迎宾，沿着双龙瀑逆溪而上，林密谷幽，瀑流相伴，自下而上分布着天龙、藏龙、飞龙、见龙、猛龙、跃龙、云龙等九级阶梯瀑布，有的水帘悬挂，有的银珠飞溅，有的飞流直下。继而参观花溪花谷岸上鲜花盛开，水上花船飘香，沿道溪流旁繁花朵朵；（古龙峡森林王国古龙九瀑+清远特色全鸡宴套票是必消套组，全部客人必须自费68元/人）；午餐品尝清远特色全鸡宴后前往【红不让农科大观园参观】，了解清远农科所【红不让农科大观园】农产品科普教育,参观全国第一家红不让【食用菌展览馆】参观去了解食用菌“标本”从播种到及培植过程成长的全过程、名犬场、梅花鹿养殖基地等展览馆；晚餐自理后入住中凯华府假日酒店；
                <w:br/>
                交通：旅游大巴
                <w:br/>
                景点：古龙峡森林王国+花溪花谷、红不让农科大观园
                <w:br/>
                自费项：必消项：（古龙峡森林王国古龙九瀑+清远特色全鸡宴套票是必消套组，全部客人必须自费68元/人）
                <w:br/>
              </w:t>
            </w:r>
          </w:p>
        </w:tc>
        <w:tc>
          <w:tcPr/>
          <w:p>
            <w:pPr>
              <w:pStyle w:val="indent"/>
            </w:pPr>
            <w:r>
              <w:rPr>
                <w:rFonts w:ascii="宋体" w:hAnsi="宋体" w:eastAsia="宋体" w:cs="宋体"/>
                <w:color w:val="000000"/>
                <w:sz w:val="20"/>
                <w:szCs w:val="20"/>
              </w:rPr>
              <w:t xml:space="preserve">早餐：X     午餐：特色全鸡宴     晚餐：X   </w:t>
            </w:r>
          </w:p>
        </w:tc>
        <w:tc>
          <w:tcPr/>
          <w:p>
            <w:pPr>
              <w:pStyle w:val="indent"/>
            </w:pPr>
            <w:r>
              <w:rPr>
                <w:rFonts w:ascii="宋体" w:hAnsi="宋体" w:eastAsia="宋体" w:cs="宋体"/>
                <w:color w:val="000000"/>
                <w:sz w:val="20"/>
                <w:szCs w:val="20"/>
              </w:rPr>
              <w:t xml:space="preserve">中凯华府假日酒店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品尝豪华自助早餐—飞来峡古栈道—自理午餐—酒店自由活动休闲健身娱乐—自理晚餐—入住中凯华府假日酒店
                <w:br/>
                悠闲享受美好的清晨，自由享用酒店豪华自助早餐，餐后前往参观飞来峡古栈道在保留原有历史古迹的基础上，一部分以岸滩边坚固的岩石为基础，搭建一条 1.5 米宽架空层栈道，架空层长约 1.4 公里；经过村民区时将以原有道路为基础改建，或绕行通过房屋区域；同时将改建现有废弃建筑为旅游驿站，驿站建筑立面造型按简约古朴风格设计；集历史文化、风景、生态为一体的“生态走廊”。自理午餐后返回酒店自由活动可以前往健身室免费健身或前往对面松林公园散步，晚餐自理后入住中凯华府假日酒店；
                <w:br/>
                交通：旅游大巴
                <w:br/>
                景点：飞来峡古栈道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中凯华府假日酒店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品尝豪华自助早餐—黄腾十八瀑—逛农贸市场—自理午餐—返程
                <w:br/>
                悠闲享受美好的清晨，自由享用酒店豪华自助早餐，餐后前往参观【黄腾十八瀑】隐身于黄腾峡原生态大峡谷青山绿水之中，以360度视角观赏天门悬廊世界最大的环形瀑布为主。十八瀑沿下山之路陆续可见，山中水流借山体之势顺流而下形成十八处瀑布观赏景观，各处瀑布水流急缓、高低不一，独具特色。沿山道而下，可近距离感受每处瀑布带来的水景盛宴，山水清澈、飞珠四溅、野花盛开、壮观迷人，若三五好友同行，水声和笑声交融在山林美景之中，实在让人神往。花溪谷位于天门悬廊之下，处于漂流大峡谷半山腰，以山水生态为景观定位，精心培育各种奇花异草沿溪而生，因此命名。花溪谷长达500多米，一路溪水哗哗而流并腾起弥漫雾气，游客行走其中，时而听到山中鸟唱，时而发现转角喷泉，特别是 花溪谷的前半段，景区精心打造了长度达268米的喷泉水拱长廊，游客可以体验水拱长廊带来的浪漫气息，同时感受夏日的水雾清凉。仰望天门悬廊，可近距离观赏世界最大的音乐环形瀑布、半山大型喷泉、巨型3D瀑布石画、天门牌坊水柱，这些色画面都能让游客深度感受黄腾峡的山水魅力和一步一景的爽心悦目。继而前往清远农贸市场逛街购山货，午餐自理后返程。
                <w:br/>
                <w:br/>
                温馨提示：以上游览时间仅供参考，具体以当天实际游览为准！
                <w:br/>
                交通：旅游大巴
                <w:br/>
                景点：黄腾十八瀑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1.交通：按实际参团人数安排空调旅游巴士，每人1正座；
                <w:br/>
                2.用餐：含必消内的一正餐（特色全鸡宴+三个豪华自助早餐）；（餐为套票包含，不用费用不退）
                <w:br/>
                3.住宿：连住三晚中凯华府假日酒店；
                <w:br/>
                4.景点：古龙九瀑（必消景点）、马头山大门票、黄腾十八瀑、飞来峡栈道； 
                <w:br/>
                5.导游：提供专业导游服务 ；
                <w:br/>
                6.纯玩0纯物；（红不让科普基地有部分特产，自由选购，不作购物店）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1、行程中一切个人消费自理；
                <w:br/>
                2、个人旅游意外险；
                <w:br/>
                3、因交通延阻、罢工、天气、飞机机器故障、航班取消或更改时间等不可抗力原因所引致的额外费用。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必消项：（古龙峡森林王国古龙九瀑+清远特色全鸡宴套票）</w:t>
            </w:r>
          </w:p>
        </w:tc>
        <w:tc>
          <w:tcPr/>
          <w:p>
            <w:pPr>
              <w:pStyle w:val="indent"/>
            </w:pPr>
            <w:r>
              <w:rPr>
                <w:rFonts w:ascii="宋体" w:hAnsi="宋体" w:eastAsia="宋体" w:cs="宋体"/>
                <w:color w:val="000000"/>
                <w:sz w:val="20"/>
                <w:szCs w:val="20"/>
              </w:rPr>
              <w:t xml:space="preserve">必消项：（古龙峡森林王国古龙九瀑+清远特色全鸡宴套票是必消套组，全部客人必须自费68元/人）</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68.00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1.如遇到台风,暴雨或河水上涨等不可抗力因素而影响团队运作的,为保障客人生命财产安全,我社将尽早通知客人取消行程,团款全额退回,双方自动终止履行合同,我社不作任何赔偿.
                <w:br/>
                2.如参团人数不足40人，我社将提前一天通知客人更改出发日期、改线路或退团，敬请谅解!（此路线40人成团，如不够成团人数只能与其他社拼团出发）
                <w:br/>
                3.建议客人购买旅游意外保险。
                <w:br/>
                4.我社将按实际人数安排合适车型，按报名先后顺序安排巴士座位，上车请对号入座；车牌号、座位号以及陪同联系方式将在出行前一天20：00点前以短信形式通知，敬请留意。如您在出行前一天20：00尚未收到短信，请速来电咨询。
                <w:br/>
                特别约定：
                <w:br/>
                1、客人出团当天需要出示穗康码和接受体温测量，如出现下列情况之一，视为因客人原因退团，按照合同约定处理。旅行社有权拒绝客人上车，客人应自觉配合。
                <w:br/>
                （1）客人不能出示穗康码或穗康码过期无效；
                <w:br/>
                （2）客人出示的穗康码背景颜色为 “红码”高风险状态的；
                <w:br/>
                （3）客人拒绝接受旅行社或相关部门体温测量；或受相关部门要求进行留观处理无法跟随团队行进的；
                <w:br/>
                （4）客人通过药物等其他方式降低体温，隐瞒病情。
                <w:br/>
                2、如客人出团当天出示的穗康码处于有效期内，且穗康码背景颜色为“ 蓝码”或“绿码”低风险状态的，但体温测量超过（含）37.3℃，旅行社有权拒绝客人上车，并视为双方解除合同，客人应自觉配合。
                <w:br/>
                3、客人在车内、室内、人多的地方必须配带口罩，在游览过程中不聚众，与前后游客保持安全的距离。
                <w:br/>
                4、基于旅游体验的特殊性，若客人在行程中对任何旅游服务质量存有异议，请立即向导游提出，以便旅行社能及时核查及采取补救措施，若客人没有及时提出或擅自解决而导致旅行社错过补救解决机会的，由此产生的扩大损失由客人自行承担。
                <w:br/>
                5、请客人准时到达出团集合地点，过时不候。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1、客人出团当天需要出示穗康码和接受体温测量，如出现下列情况之一，视为因客人原因退团，按照《广州市国内旅游组团合同》第28条约定处理。旅行社有权拒绝客人上车，客人应自觉配合。
                <w:br/>
                （1）客人不能出示穗康码或穗康码过期无效；
                <w:br/>
                （2）客人出示的穗康码背景颜色为 “红码”高风险状态的；
                <w:br/>
                （3）客人拒绝接受旅行社或相关部门体温测量；或受相关部门要求进行留观处理无法跟随团队行进的；
                <w:br/>
                （4）客人通过药物等其他方式降低体温，隐瞒病情。
                <w:br/>
                2、如客人出团当天出示的穗康码处于有效期内，且穗康码背景颜色为“ 蓝码”或“绿码”低风险状态的，但体温测量超过（含）37.3℃，旅行社有权拒绝客人上车，并视为双方解除合同，客人应自觉配合。
                <w:br/>
                3、客人在车内、室内、人多的地方必须配带口罩，在游览过程中不聚众，与前后游客保持安全的距离。
                <w:br/>
                4、旅行社强烈建议出行游客购买个人旅游意外保险。具体保险险种请在报名时向销售人员咨询并购买，出行时请将该保单资料随身携带。
                <w:br/>
                5、基于旅游体验的特殊性，若客人在行程中对任何旅游服务质量存有异议，请立即向导游提出，以便旅行社能及时核查及采取补救措施，若客人没有及时提出或擅自解决而导致旅行社错过补救解决机会的，由此产生的扩大损失由客人自行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
                本线路仅限75周岁以下游客报名。
                <w:br/>
                66-75周岁长者，需由65周岁以下家属陪同参团，均应身体健康并如实陈述身体状况，并应加签免责协议。
                <w:br/>
                75周岁以上不便接待，敬请谅解！（以出生年月日为计算基准）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2025-05-02T00:29:11+08:00</dcterms:created>
  <dcterms:modified xsi:type="dcterms:W3CDTF">2025-05-02T00:29:11+08:00</dcterms:modified>
</cp:coreProperties>
</file>

<file path=docProps/custom.xml><?xml version="1.0" encoding="utf-8"?>
<Properties xmlns="http://schemas.openxmlformats.org/officeDocument/2006/custom-properties" xmlns:vt="http://schemas.openxmlformats.org/officeDocument/2006/docPropsVTypes"/>
</file>