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【品·乡村振兴】河源巴伐利亚庄园纯玩2天丨打卡欧亚小镇丨 国药温泉丨福源寺祈福丨品非遗紫金肉丸丨送紫金椒酱行程单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QQQQ20220406HY2T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上下车点：（因受交通管制，有可能变更上车地点，具体以导游通知为准）
                <w:br/>
                08:00海珠广场华厦大酒店旁边中国银行门口（海珠广场地铁站F出口）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★入住【巴伐利亚庄园内酒店】庄园以“健康养生、禅修养心、旅居养老”三养为理念，打造“互联网+欢乐旅居+花海农场+体育教育+健康三养”的度假乐园。
                <w:br/>
                ★浸泡【国药温泉】全国首创国医国药温泉（室内恒温大泳池、蒸房、健身房、休息厅）
                <w:br/>
                ★祈福：全球首座以客家土楼建筑为特色的福源寺
                <w:br/>
                ★闲逛【巴伐利亚庄园欧亚小镇】新晋网红打卡圣地，一步一景美到哭！
                <w:br/>
                ★品尝【客家风味宴】、【紫金肉丸】紫金县牛肉丸手工制作技艺，入选了河源市非物质文化遗产保护项目！
                <w:br/>
                ★赠送【紫金辣椒酱】据说，早在清朝乾隆年间，紫金椒酱就是贡品。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广州--午餐--笔架山--新丰江大坝--巴伐利亚庄园---国药温泉、莱茵河灯光秀-入住酒店（含中餐，晚餐自理）
                <w:br/>
                08：00于指定地点集合，乘旅游大巴出发前往河源，到达餐厅享用午餐品【紫金肉丸】。餐后前往观景台外观【新丰江大坝、水电站旅游区】雄伟的大坝成就了华南地区最大的人工水库——新丰江水库。新丰江大坝为混凝土结构，高124米，顶宽为5米，长440米，它是我国第一个五年计划中的156个重点工程项目之一，是世界上第一座经受六级地震超百米高的大坝。【笔架山景区】（游览约2.5小时）位于河源市区西北方万绿湖边，山峰起伏如笔架而得名。笔架山风景区建有多处观景台，顺石级登上山顶，东望市区全景尽收眼底，西眺万绿湖碧波悠悠。笔架来龙三指峰，峰明笔贵此山中。谁人折桂状元名，世世代代在朝中。”这28个大字，镌刻在笔架山公园半山腰处的一块石碑上。路过的游客和登山市民，都会情不自禁在此留影，沾沾“状元”之山喜气，许下高中状元之愿。笔架山被喻为状元之山。根据历史传说，笔架山是一处风水宝地，谁能得到此地，谁就能折桂入朝。
                <w:br/>
                游玩后前往河源旅游新地标【巴伐利亚庄园】，办理入住酒店，晚餐自理。
                <w:br/>
                晚上可自由浸泡【国医国药温泉】（费用自理参考价格100元/人，温泉开放时间09:00——24:00）巴伐利亚.国药温泉以国药为方，温泉为剂，形成国药温泉方剂。根据“金木水火土”五行学说规划布局62个特色汤池。水温60℃—70℃，富含对人体有益的偏硅酸、锂、锌、锰、氡等58种矿物质元素 。（项目：温泉、汗蒸、干蒸、冰蒸、室内恒温泳池、健身房、休息厅） 。  也可以自由欣赏巴伐利亚庄园夜景---【莱茵河美丽灯光秀 】洋房楼舍璀璨如昼庄园河畔岸堤一片明亮闪耀，良辰美景，由非遗灯匠精心制作、打造河源最美网红夜景、浪漫层层加码！
                <w:br/>
                <w:br/>
                <w:br/>
                【百年传承 ·入选“非遗”】
                <w:br/>
                【紫金牛肉丸】的一大特点是新鲜，素有“天光牛肉”之称，即采用天亮之前宰杀的牛肉做成，这个时候的牛肉肉质最鲜美，具有绿色、天然、健康的特点。
                <w:br/>
                紫金牛肉丸采用本地放养的水牛、黄牛肉做原料，由传统手工精制而成。又以胡椒粉除去了牛肉固有的膻味，带出了牛肉的鲜美，品尝时清香爽脆有嚼劲，送饭或配米丝，更是别有一番风味。紫金牛肉丸的胡椒味较浓，食之可以驱寒祛湿。牛肉丸每一颗都是纯天然手工制成，剔除筋油，不带肥脂，更不含水分。
                <w:br/>
                【紫金椒酱】第八批省级非物质文化遗产代表性项目名录推荐项目名单。其中，紫金县椒酱制作技艺名列新入选项目。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河源巴伐利亚美思皇家酒店或同级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巴伐利亚庄园福源寺祈福、欧亚小镇--午餐--陂角村---返程广州	（含早餐、中餐）
                <w:br/>
                08:00-08:30 前往餐厅享用自助早餐。用餐后可自由逛巴伐利亚庄园，包含以下项目：
                <w:br/>
                1、福源寺祈福（含）：全球首座以客家土楼建筑为特色的福源寺：全球首座户外仿金铜铸金菩提圣树，树高13.7米，4800 片金叶子，运用18吨仿金铜铸造而成，取意释迦牟尼菩提树下悟道成佛典故。全世界第一座客家围屋式寺庙。全世界首座户外仿金铜铸金菩提圣树，矗立于福源寺南北轴线与东西轴线的交叉点，树高13.7米，运用18吨仿金铜铸造而成，取材于释迦牟尼菩提树下悟道成佛之典故。全树4800片金叶子枝繁叶茂，冠盖如云，放异光明。
                <w:br/>
                2、欧亚集市风情小镇（含）：汇集欧亚特色商业，乐享轻松、休闲娱乐。错落有致、装修独特的店铺沿商业街两侧分布。  
                <w:br/>
                3、黑森林一票制玩转巴伐利亚庄园套票（费用自理，参考费用80元/人）
                <w:br/>
                ①、欢乐世界:粤北区域首例室内大型乐园，引进国内外先进游乐设备。是成人及小孩的欢乐国度(双面青蛙跳、豪华海洋转马、动物爬山车、小摆锤、高空脚踏车、咖啡杯、星际时速、欢乐小火车、淘气堡、碰碰车)
                <w:br/>
                ②极速滑雪: 南中国首座露天四季旱雪滑雪场，落差达26米，近2500平米旱雪滑雪场面积
                <w:br/>
                ③观光索道: 立体交通（索道·缆车）拥有中国首台落地牵引式缆车及长达300米的索道。坐在缆车索道里，满眼都是德国风情的巴伐利亚庄园，那种美无法用语言表达
                <w:br/>
                ④山顶公园: 元气森林是近1000亩的森林乐园，森林内富含负氧离子。在此，携家人户外运动、亲子互动体验，望山观水，自然美景，美不胜收！
                <w:br/>
                ⑤自旋滑车：自旋滑车位于山顶公园，是集过山车与漂流于一身的综合性游玩设施，带给你瞬间尖叫和灵魂出窍的奇妙新体验
                <w:br/>
                ⑥旋转迪士高:它以彩绘玻璃钢为底座，打造24个时尚摩托车造型，乘骑在摩托车上时而冲上浪峰，时而跌入谷底，在庄园山顶最高处感受赛车驰骋般的速度与激情！
                <w:br/>
                ⑦飓风飞椅:48个飞椅的惯性失重感突然袭来，旋转、升降、摇摆，“山顶+座椅腾空”更是刺激加倍！在360度摆幅下带你飞上小镇的高空，一览巴伐利亚庄园山城美景！ 
                <w:br/>
                约11:30分指定点集中后，	前往餐厅用午餐【客家风味宴】。餐后前往参观河源的乡村振兴示范点【陂角村蔬香园】农村一二三产业融合，村庄颜值和内涵双提升，陂角村已入选全国乡村旅游重点村名录，成为源城区休闲旅游的一个网红打卡点。
                <w:br/>
                约14:00返程广州，结束愉快行程!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1、住宿费用：河源巴伐利亚美思皇家酒店或同级标准双人间（每成人每晚一个床位）；如团队出现单男单女须补房差。
                <w:br/>
                2、门票费用：行程中第一道大门票
                <w:br/>
                3、用餐费用：2 正 1 早餐。 
                <w:br/>
                4、按成人价报名游客赠送紫金特产紫金椒酱。
                <w:br/>
                *请游客出发前微信关注“粤省事”登录，生成“粤康码”。进入各地景区需出示。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1、不含所有景点园中园小门票；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2025-09-24T04:06:30+08:00</dcterms:created>
  <dcterms:modified xsi:type="dcterms:W3CDTF">2025-09-24T04:06:30+08:00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