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【品·工业旅游】营养探索亲子1天游丨珠海林伟民纪念馆丨汤臣倍健透明工厂景区行程单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GN1643252120fG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★【汤臣倍健透明工厂景区】--国家AAAA级旅游景区，由营养探索馆、智能工厂两大核心景点构成。
                <w:br/>
                景区 将“营养+科技+旅游”创新融合，提供近100项高科技沉浸式互动体验，寓教于乐传递营养与健康知识，引领大众进入探索生命科学与营养奥秘的奇妙空间。
                <w:br/>
                家长和小朋友们在生动有趣的互动中，将收获营养科普、现代化生产管理、企业经营理念等知识，有助于开拓视野，提高综合实践能力。
                <w:br/>
                ★【林伟民与中国早期工人运动史迹陈列馆】--占地面积3700平方米，建筑面积4005平方米。为广东省首批红色革命遗址重点建设示范点，并被评为珠海市党史党性教育基地。
                <w:br/>
                ★享用健康营养午餐（价值400元/围）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 珠海汤臣倍健透明工厂景区-广州
                <w:br/>
                07:45 早上于海珠广场集中， 乘车前往珠海
                <w:br/>
                10:30-11:00  参观林伟民与中国早期工人运动史迹陈列馆
                <w:br/>
                11:00-11:15  前往汤臣倍健透明工厂景区
                <w:br/>
                汤臣倍健拥有专业的“透明工厂”，是技术先进、品控严格的膳食营养补充剂生产基地之一，于2012年6月在珠海落成，并于2018年正式成为国家AAAA级旅游景区。以阳光透明的态度，在行业内开放供各界参观，至今已接待社会各界人士超过100万人现场参观。
                <w:br/>
                11:15-12:15  参观智能工厂（包含生产车间、展厅、立体高架仓库）   
                <w:br/>
                12:15-13:15  享用营养午餐      
                <w:br/>
                13:15-14:30  参观营养探索馆   (包含时空长廊、健康四原力、营养联合国）
                <w:br/>
                营养探索馆--汤臣倍健首座以“营养探索”为主题的创新展馆，坐落于国家AAAA旅游景区汤臣倍健透明工厂中，是以尖端科技承载营养科普、健康检测、游乐分享等体验式互动于一体的综合型场馆。馆内设有四大游览区：营养探索区、儿童星球、云健康中心及咖啡艺术空间，依托声、光、电等多媒体技术，采用大量时下最前沿的高科技沉浸式互动体验项目，生动有趣地诠释营养与健康知识。
                <w:br/>
                14:30-15:15  营养玩家（实验课程，主题：谁的餐盘最丰盛）    
                <w:br/>
                一日三餐，我可不可以只吃自己喜欢的食物？那么多的食物我们要怎么吃才能达到营养均衡。想要了解这些问题，就让我们一起动手来搭配营养均衡的一日三餐吧！
                <w:br/>
                15:15-16:30  营养探索馆内自由活动（儿童包含儿童星球游玩）    
                <w:br/>
                免费体验儿童检测项目：骨密度检测&amp;身体成分检测
                <w:br/>
                成人免费体验两项检测项目，六项中免费选二体验（骨密度检测、人体成分检测、糖基化终产物检测、皮肤状况检测、动脉硬化检测、视网膜黄斑色素密度检测）
                <w:br/>
                16:30   返程，结束愉快的亲子游
                <w:br/>
                特别说明：具体行程景点的游览顺序，我社将会在不减少的前提下,根据实际情况做出适当调整！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1.用车：49座旅游空调车，请客人自觉礼让座位，听从导游安排；
                <w:br/>
                2.用餐：健康营养围餐，餐标400元/围（每桌10人）；
                <w:br/>
                3.陪导：全程优秀中文导游陪同服务；
                <w:br/>
                4.门票：行程所含景点大门票；
                <w:br/>
                5.增值服务：每人1支矿泉水。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1.个人消费及其他未列自费项目，请注意保管好自己的财务，如有财务丢失，由游客自行承担责任。
                <w:br/>
                2.其他未约定支付的费用（包括不可抗力因素所产生的额外费用等）。
                <w:br/>
                3.个人旅游意外保险（建议购买）。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1.如遇到台风,暴雨、山洪或河水上涨等不可抗力因素而影响团队运作的,为保障游客生命财产安全,将尽义务及早通知取消活动安排,扣除实际费用损失后，退回费用差额，双方自动终止履行合同,不作任何赔偿。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2026-04-01T21:28:18+08:00</dcterms:created>
  <dcterms:modified xsi:type="dcterms:W3CDTF">2026-04-01T21:28:18+08:00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