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河源巴伐利亚庄园度假酒店叹豪华自助早 中 晚纯玩2天行程单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YD15949668144A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【观看】万亩荷花美丽壮观、瞬间陶醉；
                <w:br/>
                【游览】河源新地标巴伐利亚庄园德国风情小镇，客家土楼建筑式福源寺、
                <w:br/>
                【特色】巴伐利亚：无限次温国药温泉+水上乐园
                <w:br/>
                【美食】早、中、晚自助餐、自由自在，想点玩就点玩
                <w:br/>
                【入住】巴伐利亚庄内温泉酒店、观广东最美夜景莱茵河灯光秀。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指定－客家小镇－午餐--入住巴伐庄园酒店－庄园内自由游玩
                <w:br/>
                集合时间、地点：07：00番禺广场07：50海珠广场、08:50新塘广场、09:20增城宾馆(过时不候)
                <w:br/>
                <w:br/>
                08:30-10:30  指定集合地点,全程高速赴“珠三角后花园”河源市；（车程约2.5个小时）；10:30-11:30  【客家小镇】文化浓郁，风情醇厚，风景优美，人文景观独具特色，人文传统悠久，是体验客家民风民俗的最佳去处复古的客家建筑、纷繁多样的客家美食，无一不在展示着这座古朴的世界客都、历久弥新的绝世风华。
                <w:br/>
                <w:br/>
                11:30-13:00  前往世界旅游新地标【巴伐利亚庄园】庄园温泉酒店入住，后享用酒店自助午餐；（休闲娱乐，想怎么玩就怎么玩。
                <w:br/>
                庄园是一座融合东西方文化的庄园，它既有中国的客家围屋和寺庙，又有德国的古堡和风车；有两地都引以为豪的优质空气、温泉、森林覆盖和可作为饮用水的大型湖泊。河源巴伐利亚庄园创造了多个国内外第一：全世界第一座客家围屋式五星级酒店和酒店内一台观众席可360°旋转的全景剧场秀；全世界第一座塑有释迦牟尼金身端坐金菩提树下成佛的客家围屋式寺庙；全国最具挑战难度的体育公园之一；全国首创国医国药温泉；一座其让人神往的庄园。
                <w:br/>
                1、含观全球首座以客家土楼建筑为特色的福源寺，全球首座户外仿金铜铸金菩提圣树，树高13.7米，4800 片金叶子，运用18吨仿金铜铸造而成，取意释迦牟尼菩提树下悟道成佛典故。
                <w:br/>
                <w:br/>
                2、看欧亚集市风情小镇，汇集欧亚特色商业，乐享轻松、休闲娱乐。错落有致、装修独特店铺沿商业街两侧分布。
                <w:br/>
                以下三大项目可自愿选择自费游玩（加68元/人/项）
                <w:br/>
                选择一：国内首创国药温泉（07：30－24：00）自由浸泡.国药温泉以国药为方，温泉为剂，形成国药温泉方剂。根据“金木水火土”五行学说规划布局62个特色汤池。水温60℃—70℃，富含对人体有益的偏硅酸、锂、锌、锰、氡等58种矿物质元素巴伐利亚庄园创造了多个国内外第一。
                <w:br/>
                可免费享受：国医国药温泉；汗蒸房；干蒸房；冰蒸房；盐疗房；中药蒸房；石板热炕；恒温泳池；温泉取时水果饮料提供、（二楼恒温游泳池，需提前备上泳帽）；
                <w:br/>
                <w:br/>
                无敌水公园（无限次10：00－22：00）落差近20米的彩虹滑道，45℃俯冲而下，带给您无限刺激；500平方米造粮池，激情冲浪；28℃恒温泳池，畅游无限；500米河道，漂流戏水、其乐无穷；儿童水寨中，您与孩子一同感受大型翻斗倒水的震撼气势。全民戏水，亲子狂欢，真正感受粤北夏日清凉时尚。温泉区设近万平米水上乐园，拥有高速水上滑梯、漂流河道、人工造浪池、亲子水寨等多个项目。
                <w:br/>
                <w:br/>
                选择二：黑森林乐园一票通套票包含一次进入，进入后无限次游玩：欢乐世界(游玩项目：1双面青蛙跳、豪华海洋转马、动物爬山车、小摆锤、高空脚踏车、咖啡杯、星际时速、欢乐小火车、淘气堡、碰碰车)、极速滑雪、酷游乐园、观光接驳车、森林索道（上下）、山地缆车（上下）。
                <w:br/>
                ①欢乐世界:粤北区域首例室内大型乐园，引进国内外先进游乐设备。是成人及小孩的欢乐国度(双面青蛙跳、豪华海洋转马、动物爬山车、小摆锤、高空脚踏车、咖啡杯、星际时速、欢乐小火车、淘气堡、碰碰车）
                <w:br/>
                ②极速滑雪: 南中国首座露天四季旱雪滑雪场，落差达26米，近2500平米旱雪滑雪场面积。
                <w:br/>
                ③观光索道: 立体交通（索道·缆车）拥有中国首台落地牵引式缆车及长达300米的索道。坐在缆车索道里，满眼都是德国风情的巴伐利亚庄园，那种美无法用语言表达。
                <w:br/>
                ④山顶公园: 元气森林是近1000亩的森林乐园，森林内富含负氧离子。在此，携家人户外运动、亲子互动体验，望山观水，自然美景，美不胜收！以上机动项目当天不限次数任意游玩，让你欢乐不停，在庄园度过一个精彩难忘的假期！如景区有当天因为某些项目维修玩不了我社不承担任何责任！选择三： 家源剧场（观看表演时间以当天景区公告为准：16：30-17：30表演时间）以“客家之家，河源之源”为寓意的中国首创土楼全景剧场秀——《家·源》。运用最新声光电技术，艺术和科技交融，视听与情感并重，观众席随剧情360度旋转，全方位演绎独具特色的客家传奇。
                <w:br/>
                18:00-19:00  于酒店享用晚餐；后欣赏巴伐美丽夜景。
                <w:br/>
                【莱茵河灯光秀】夜晚，灯光璀璨，河岸两旁的书上、栅栏上和房屋上、甚至风车上都挂满了彩灯，路边的路灯是喷花类烟火形状的，非常别出心裁，宛如在夜晚观赏一场烟花晚会般，任谁都得沉醉在这迷人的夜景中。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巴伐利亚铂莱顿温泉度假酒店（准四）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酒店早餐—石坝荷花－午餐－返程
                <w:br/>
                07:30-10:30  酒店睡到自然醒，享用早餐；或自由浸泡温泉。（早餐时间：07:00—10:00）
                <w:br/>
                10:30-11:30  前往【石坝荷花】（万亩荷花）美丽壮观、瞬间陶醉：荷花多年生水生草本花卉。地下茎长而肥厚，有长节，叶盾圆形。其出污泥而不染之品格恒为世人称颂。“接天莲叶无穷碧，映日荷花别样红”就是对荷花之美的真实写照。荷花“中通外直，不蔓不枝，出淤泥而不染，濯清涟而不妖”的高尚品格，历来为古往今来诗人墨客歌咏绘画的题材之一。
                <w:br/>
                <w:br/>
                11:30-13:30  前往古石龙农家餐厅享用午餐
                <w:br/>
                古石龙休闲度假农场，农场总占地面积500多亩，农场位于惠州市博罗县观音阁镇彭村，地理位置优越，农场水果蔬菜以及家禽坚持生态有机种养，着力打造乡村旅游首选目的地！本‌‌农场项目包含：有机种养、特色餐饮、休闲度假、机动游戏、水上娱乐、农耕文化、亲子研学、户外拓展为一体的绿色无污染农业休闲观光旅游度假区。可以自由选择采摘有机蔬菜及黄金西瓜、火龙果等当季水果，园区可以提供少量品尝，如需入园采摘按市价购买；赠送游玩6大项目【激情卡丁车、龙湖游船、儿童手摇船、欢乐喷球车、儿童蹦极、趣味动物观赏】
                <w:br/>
                <w:br/>
                13:30-16:00   全程高速返回，结束行程。（车程约2.5小时）。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1.交通：全程往返旅游大巴，按实际人数每人一正位
                <w:br/>
                2.住宿：巴伐利亚庄园温泉酒店
                <w:br/>
                3.用餐：三正一早；（其中二自助正餐+1自助早餐+一正围餐）
                <w:br/>
                4.门票：行程所列景点；
                <w:br/>
                5.导服：优秀导游服务。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1.旅行中的个人消费。
                <w:br/>
                2.景点内的二次消费。
                <w:br/>
                3.单人房差：200元/床。
                <w:br/>
                4.自愿加点68元/人/项（国药温泉+水上乐园、家源剧场、黑森林乐园）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国药温泉+水上乐园、家源剧场、黑森林乐园</w:t>
            </w:r>
          </w:p>
        </w:tc>
        <w:tc>
          <w:tcPr/>
          <w:p>
            <w:pPr>
              <w:pStyle w:val="indent"/>
            </w:pPr>
            <w:r>
              <w:rPr>
                <w:rFonts w:ascii="宋体" w:hAnsi="宋体" w:eastAsia="宋体" w:cs="宋体"/>
                <w:color w:val="000000"/>
                <w:sz w:val="20"/>
                <w:szCs w:val="20"/>
              </w:rPr>
              <w:t xml:space="preserve">自愿加点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3.如参团人数不足30人，我社将提前一天通知客人更改出发日期、改线路或退团，敬请谅解!
                <w:br/>
                4.此线路为散拼团线，与“河源市游天下旅行社有限公司”共同组团出发。
                <w:br/>
                5.我社已购买旅行社责任险，建议客人购买旅游意外保险。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1）客人不能出示穗康码或穗康码过期无效；（2）客人出示的穗康码背景颜色为 “红码”高风险状态的；（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3、客人在车内、室内、人多的地方必须配带口罩，在游览过程中不聚众，与前后游客保持安全的距离。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5、请客人准时到达出团集合地点，过时不候。
                <w:br/>
                6、客人请根据个人身体条件自备旅途生活用品和个人医嘱用药，注意饮食卫生。7、因不可抗因素导致行程变更或取消旅行社尽力协调。根据实际行程情况，游客自愿同意旅行社在保证不降低行程标准的情况下对行程游览和住房顺序进行前后调整。8、未成年人跟60岁以上的老人参团需有直系亲属的陪同，高龄人群（70岁以上含70岁）、重症疾病患者、孕期妇女等特殊人群不得参团，若组团社或游客隐瞒其身体健康状况，一经发现旅行社有权单方面终止合同，所交团费不退还。9、凡60周岁及以上客人均需签署健康承诺书。
                <w:br/>
                浸泡温泉注意事项：
                <w:br/>
                1、刚吃饱饭或是喝完酒，不可以马上去浸温泉，不然会有消化不良及脑溢血的情形。
                <w:br/>
                2、营养不良或是生病刚好，身体很差时，千万不可以去浸温泉。
                <w:br/>
                3、有心脏病、高血压及有动脉硬化的人，要浸温泉之前，要先慢慢地用温泉擦身体，再泡温泉，不可以一下子就去泡温泉，才不会影响血管的收缩。
                <w:br/>
                4、有癌症、白血病的人，不适合浸温泉，因为容易刺激新陈代谢，使身体很快变衰弱。
                <w:br/>
                5、如果有得到急性感冒、急性疾病及传染病的人，最好不要去浸温泉。
                <w:br/>
                6、女生生理期来时或前后，怀孕的初期和未期，最好暂时不能浸温泉。
                <w:br/>
                7、浸温泉的时间，要用温泉的温度来看，太热时不可以泡太久
                <w:br/>
                8、如果在浸温泉的时候，感觉身体不舒服时，就应该离开，不可以继续的在浸温泉。
                <w:br/>
                9、请自行携带泳衣，景区内亦有泳衣购买。
                <w:br/>
                请游客务必带上有效身份证原件，入住酒店必须一人一证(否则无法入住酒店)；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2026-04-05T22:16:47+08:00</dcterms:created>
  <dcterms:modified xsi:type="dcterms:W3CDTF">2026-04-05T22:16:47+08:00</dcterms:modified>
</cp:coreProperties>
</file>

<file path=docProps/custom.xml><?xml version="1.0" encoding="utf-8"?>
<Properties xmlns="http://schemas.openxmlformats.org/officeDocument/2006/custom-properties" xmlns:vt="http://schemas.openxmlformats.org/officeDocument/2006/docPropsVTypes"/>
</file>