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【臻•豪叹俄罗斯美食】阳江纯玩2天｜奢享碧桂园凤凰酒店｜广海渔人码头丨飞龙寺丨珍珠湾丨网红圣地彩虹村行程单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TX-20220630SP65354983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上车点参考时间：08:00海珠广场华夏大酒店旁边中国银行门口（海珠广场地铁站F出口），08:40基盛万科（地铁E出口番禺广场）
                <w:br/>
                回程下车点参考时间：
                <w:br/>
                番禺广场&amp;海珠广场华厦大酒店下车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★漫步“海上仙山&amp;海上故宫”-飞龙寺
                <w:br/>
                ★邂逅人少景美-珍珠湾
                <w:br/>
                ★假装迷失在摩洛哥彩色小镇”-彩虹村
                <w:br/>
                ★豪叹俄罗斯美食海鲜自助晚 
                <w:br/>
                ★品地道五洞村牛肉火锅+网红菠萝包
                <w:br/>
                ★豪住五星级的家阳江碧桂园凤凰酒店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广州-阳江
                <w:br/>
                请于指定时间自行前往海珠广场华夏大酒店旁边中国银行门口（海珠广场地铁站F出口），08:40基盛万科（地铁E出口番禺广场）集中上车，乘坐旅游大巴出发台山（具体出发时间/地点待定，具体会出发前1天发出团通知书，请贵宾们留意手机开机状态），车程约2.5小时后抵达广海渔人码头，渔人码头占地10多万平方，经营面积7万多平方，坐落于具有浓郁包含历史文化底蕴的广海古城之中。坐享丰富的滨海旅游资源，拥有浩瀚的海洋迷人景致。以天然环境缔造休闲观光、娱乐、购物、饮食于一体的旅游目的地。抵达后享用午餐（渔家海鲜风味宴）
                <w:br/>
                约13:00集中前往飞龙寺（车程1小时、停留约30分钟）位于广东省阳江市东平镇玉豚山，周边风景优美。飞龙寺号称“阳江小故宫”，玉豚山三面环海，如碧海荡舟，正合佛语“慈航普渡”之意。飞龙寺占地面积约20万平方米，主体建筑布局坐北朝南，依山势横贯东西。跟国内一般的庙宇不同，飞龙寺建在三面环海的半岛上，因为靠山面海，所以风景特别美。
                <w:br/>
                约14:30集中前往珍珠湾（停留约2小时）海水浴场沙环长2.8公里，水清沙细。细浪叠起，连绵数里木麻王绿色林带环抱着浴场，景色优美，是游泳，冲浪、浴沙浴日的好去处 。区内风光秀丽，一条长达2公里的半月型沙滩环抱着一湾碧水，岸边林海苍翠，有如一块用黄金和翡翠镶边着的巨型蓝宝石。珍珠湾沙滩海湾开阔，沙质洁净，坡度平缓，波浪适中，海水清澈无污染，海湾内无礁石，是男女少皆宜的天然海水浴场。
                <w:br/>
                约16:30前往阳江碧桂园酒店入住（车程40分钟）阳江碧桂园凤凰酒店是碧桂园集团在阳江开的一间五星级标准的酒店，位处阳江市区325国道湖滨西路路段，阳东汽车站旁。拥有342间名师设计的客房，总统套房、皇室套房、豪华套房、商务客房、蜜月套房及高级客房等多种房型，并设有规模宏大、功能齐全、气派高雅的会议场所，是社会各界成功人士商务、度假、旅游、会议等活动最佳理想场所。阳江碧桂园凤凰酒店坐落于景色优美的燕山湖畔,具有欧式地中海风格,宏伟绚丽的西斯廷拱廊和浓淡相宜的山水园林交映生辉,将欧洲建筑特与东方自然山水完美糅合,尽显高贵典雅气派.后自行前往酒店餐厅享用自助晚餐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3、66-80周岁以下长者须签署免责协议书，需由65周岁以下家属陪同出发，由于服务条件所限，无法接待80周岁以上长者，不便之处敬请谅解！
                <w:br/>
                4、旅行社会按照本团客人的报名先后顺序统一安排坐车座位，如车上有老弱妇孺需要照顾的，请客人自觉礼让，如有疑问请与导游协商；
                <w:br/>
                交通：空调旅游车
                <w:br/>
                景点：【广海渔人码头】【飞龙寺】【珍珠湾】
                <w:br/>
              </w:t>
            </w:r>
          </w:p>
        </w:tc>
        <w:tc>
          <w:tcPr/>
          <w:p>
            <w:pPr>
              <w:pStyle w:val="indent"/>
            </w:pPr>
            <w:r>
              <w:rPr>
                <w:rFonts w:ascii="宋体" w:hAnsi="宋体" w:eastAsia="宋体" w:cs="宋体"/>
                <w:color w:val="000000"/>
                <w:sz w:val="20"/>
                <w:szCs w:val="20"/>
              </w:rPr>
              <w:t xml:space="preserve">早餐：X     午餐：渔家海鲜风味宴     晚餐：酒店餐厅享用自助晚餐   </w:t>
            </w:r>
          </w:p>
        </w:tc>
        <w:tc>
          <w:tcPr/>
          <w:p>
            <w:pPr>
              <w:pStyle w:val="indent"/>
            </w:pPr>
            <w:r>
              <w:rPr>
                <w:rFonts w:ascii="宋体" w:hAnsi="宋体" w:eastAsia="宋体" w:cs="宋体"/>
                <w:color w:val="000000"/>
                <w:sz w:val="20"/>
                <w:szCs w:val="20"/>
              </w:rPr>
              <w:t xml:space="preserve">参考酒店：阳江碧桂园凤凰酒店或不低于以上标准质量的备选酒店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酒店-彩虹村-五洞牛肉（午餐）-下午茶-回程
                <w:br/>
                酒店享用早餐（07:00-09:00自行前往酒店餐厅享用早餐），
                <w:br/>
                约09:15集中前往江门（车程2小时、停留约40分钟）网红打卡圣地—彩虹村。
                <w:br/>
                彩虹村是一条叫作横坑里的村子，是一个网红的打卡拍照著名景点！而彩虹村原来并不是叫彩虹村，原本就叫横坑村，后来在当地政府的政策引导之下，当地人对这个村子的屋子外墙做了彩色翻新，后来才赋予这条村子被翻新改造后的名字——彩虹村。
                <w:br/>
                约12:00集中前往餐厅品尝五洞牛肉火锅宴
                <w:br/>
                约14:00集中前往中华小蜜蜂教育基地品尝下午茶--【蜂蜜龟苓膏】（下午茶由番禺中华小蜜蜂教育基地特别赞助，车程约1小时、品尝时间约40分钟，客人在品尝蜂蜜龟苓膏下午茶过程中，有基地工作人员特别讲解蜂蜜的相关产品，客人可自由购买，不作购物点推广。如遇园区关闭则取消赠送，不作提前通知）后集中返回广州结束愉快旅程。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交通：空调旅游车
                <w:br/>
                景点：【彩虹村】
                <w:br/>
              </w:t>
            </w:r>
          </w:p>
        </w:tc>
        <w:tc>
          <w:tcPr/>
          <w:p>
            <w:pPr>
              <w:pStyle w:val="indent"/>
            </w:pPr>
            <w:r>
              <w:rPr>
                <w:rFonts w:ascii="宋体" w:hAnsi="宋体" w:eastAsia="宋体" w:cs="宋体"/>
                <w:color w:val="000000"/>
                <w:sz w:val="20"/>
                <w:szCs w:val="20"/>
              </w:rPr>
              <w:t xml:space="preserve">早餐：√     午餐：五洞牛肉火锅宴     晚餐：X   </w:t>
            </w:r>
          </w:p>
        </w:tc>
        <w:tc>
          <w:tcPr/>
          <w:p>
            <w:pPr>
              <w:pStyle w:val="indent"/>
            </w:pPr>
            <w:r>
              <w:rPr>
                <w:rFonts w:ascii="宋体" w:hAnsi="宋体" w:eastAsia="宋体" w:cs="宋体"/>
                <w:color w:val="000000"/>
                <w:sz w:val="20"/>
                <w:szCs w:val="20"/>
              </w:rPr>
              <w:t xml:space="preserve">参考酒店：阳江碧桂园凤凰酒店或不低于以上标准质量的备选酒店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2、用餐：含1早餐+3正餐+1下午茶，正餐围桌10人1桌，人数增减时，菜量相应增减，但维持餐标不变；此产品是打包价，所有餐食如自动放弃，款项恕不退还，敬请须知！
                <w:br/>
                3、住宿：入住阳江碧桂园凤凰酒店标准双人间，酒店不提供单间、加床、拼房，出现单男单女，请补房差，如入住当晚房间有问题，请及时通知导游处理，过后不作处理，请团友谅解！
                <w:br/>
                4、景点：以上行程所列明景区首道大门票（不含园中园小门票、个人消费及行程上自理的项目），赠送项目如因特殊原因不能参加，不做退款，相关景区内设特色购物店，属于景区自行商业行为，不属于旅行社安排的购物商店，游客自主选择，旅行社不承担相关责任，此行程为综合优惠包价产品，若持学生证、军官证、长者证、记者证、教师证等有效证件我司不再进行任何差额退减优惠；
                <w:br/>
                5、导游：提供专业普通话导游服务；
                <w:br/>
                6、儿童：1.19米以下含车位、导服、用餐；1.2-1.5米含车位、用餐、导服，其他费自理，超高现场自补费用，以景区规定金额为准；
                <w:br/>
                7、婴儿：2岁以下婴儿不含任何费用，全部由家长自理；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2、行程中发生的客人个人费用（包括旅途中非免费餐饮费、休息站、加油站、住宿期间的洗衣、电话、酒水饮料费、个人伤病医疗费等）；
                <w:br/>
                3、儿童不占床，不含门票、及超高费用，现场自补费用；
                <w:br/>
                4、不含园中园门票，客人可根据自身情况考虑自愿消费原则；
                <w:br/>
                5、不含行程中途经的公园、博物馆、展览馆、体验馆、制作工场附设商品销售为景区设施，仅供了解当地特色文化之用，游客购物为个人自主行为，均不属于我社指定购物店，游客因购物产生的纠纷与本社无关，敬请注意。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
                <w:br/>
                1、此团为我社散拼团，30人成团，如报名人数不足或遇特殊情况（如不可抗力的自然灾害、游客特殊情况临时退团等）原因造成不成团， 致使团队无法按期出行，我社提前1天通知游客，游客可根据自身情况改线或改期， 如不能更改出游计划，我社将相关团费退还，不另作赔偿；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8、66-80周岁以下长者须签署免责协议书，且需65周岁以下的家属陪同出发，由于服务条件所限，无法接待80周岁以上长者，不便之处敬请谅解！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10、18岁以下未成年人如没有成人陪同参团，必须有法定监护人签名同意书方可；
                <w:br/>
                11、我社解决投诉依据客人在当地所签“意见单”为准，有任何投诉请于当时提出，否则无法给予处理；
                <w:br/>
                12、此产品含必消项目，报名请与团费一起交齐。
                <w:br/>
                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平安药品等请随身携带，客人应妥善保管自己的行李物品（特别是现金、有价证券以及贵重物品等），个人原因遗失，我社将全力协助客人跟进后续工作，但我社对此不承担任何责任；
                <w:br/>
                3、本团不发旅行袋及旅游帽，车上空调较凉请自备保暖衣物，如有晕车的朋友请带上晕车药，途中怕肚子饿的朋友们也可以先前准备一些干粮；
                <w:br/>
                4、游客的投诉诉求以在当地，游客自行填写的意见单为主要依据，其他的诉求理由我社不予受理；
                <w:br/>
                5、自由活动期间旅游大巴停运空调/暖气，期间不会开放车内空调或暖气；
                <w:br/>
                6、自由活动期间游客应注意自身安全，我社不安排游客下海游泳，如游客私自下海游泳，所产生的一切后果由游客自行承担；
                <w:br/>
                7、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8、旅途中，请游客务必准时集合，以免让其他团友等候，且影响旅游行程。请及时记录地陪、全陪、领队联络号码，出现情况及时与导游沟通，以便及时有效处理。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2025-06-09T14:34:26+08:00</dcterms:created>
  <dcterms:modified xsi:type="dcterms:W3CDTF">2025-06-09T14:34:26+08:00</dcterms:modified>
</cp:coreProperties>
</file>

<file path=docProps/custom.xml><?xml version="1.0" encoding="utf-8"?>
<Properties xmlns="http://schemas.openxmlformats.org/officeDocument/2006/custom-properties" xmlns:vt="http://schemas.openxmlformats.org/officeDocument/2006/docPropsVTypes"/>
</file>