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【臻·乡村振兴】蜜柚之乡·梅州2天丨梅州白天鹅酒店丨赠送柚子免费品尝丨中国客家博物馆丨泮坑旅游风景区丨雁南飞茶田景区丨桥溪古韵（ZLZZ)行程单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YD1653356796YD55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集散地点：（因受交通管制，有可能变更上车地点，具体以导游通知为准）
                <w:br/>
                08：00 华厦大酒店集中（近地铁海珠广场A/F出口）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*深入了解客家文化—中国客家博物馆
                <w:br/>
                *游"梅南胜境"美誉—泮坑旅游风景区
                <w:br/>
                *国家5A级旅游风景区—雁南飞茶田景区
                <w:br/>
                *客家传统民居群—桥溪古韵
                <w:br/>
                *入住豪华酒店—梅州白天鹅酒店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出发—午餐—中国客家博物馆—泮坑旅游风景区—梅州白天鹅酒店     （含午餐，晚餐自理）
                <w:br/>
                早上于指定时间、地点集合乘豪华旅游巴士全程高速赴梅州（车程约5小时）。
                <w:br/>
                12：30抵达后享用午餐客家菜，午餐后参观【中国客家博物馆】（游览时间约1.5小时）收藏、研究、展示客家历史化的综合性博物馆。由主馆客家博物馆和分馆黄遵宪纪念馆、大学校长馆、将军馆组成。建设的整体思路是以客家文化为体系，以客家博物馆为核心，建成迁徙、教育、伦理、民俗、农耕等五个不同内涵的主题景区，集中展现客家文化、历史人物、民俗风情。前往素有"梅南胜境"的美誉，假日休闲旅游的胜地——【泮坑旅游风景区】（车程约20分钟，游览约1.5小时），这里汇聚黄沙嶂、清凉山、高观音等高山流水，容水160万立方米的泮坑明湖，水色青润如玉，游人可饱览山色湖光、客家文化长廊、始建于明代的三山国王庙，乡人通称为"泮坑公王庙"。"泮坑公王保外乡"声名远播，吸引了不少海内外善男信女前来。游览后入住梅州白天鹅酒店，晚餐自理。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梅州白天鹅酒店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雁南飞茶田景区—桥溪古韵—参观柚园—午餐—返程
                <w:br/>
                早餐后，游览【雁南飞茶田景区】（车程约40分钟，游览时间约1.5小时）它是粤东第一个国家AAAAA级旅游风景区，有“绿野明珠”之称，占地450公顷，贯穿上下五千年历史的茶文化大观，融旅游度假和品茗赏茶为一体的生态公益园林绿化的世外桃源，在那里你可以领略到东西方建筑的完美结合，客家特色与居住文明的精彩演绎，亲近自然、超越自然的匠心独运，山水有情，大地放歌的姹紫嫣红，绘成异彩纷呈的园林艺术。游览【桥溪古韵】（游览时间约1.5小时），景区内依山傍水，错落有致，山涧溪流清澈；古树婆婆、远山含黛、层林尽染。明、清时期兴建的十六座客家传统民居保存完好，质朴又不失雄伟。整个村落内小桥、溪水、古树、民居构成一幅秀美的客家山村田园风光画卷。参观柚园(每人赠送一个柚子)走进大自然的怀抱，感受生活的美好，体验田园乐趣，分享丰收喜悦。采摘柚子正当时！果实挂满枝头，每年果园内处处结满成熟的水果令人垂延欲滴。（备注：水果属于季节性，根据天气状况和果期，具体以当天实际情况安排为准。欢乐采摘新鲜水果的数量、品种及成熟度等以景区实物为准！为爱护果农的劳动成果，现摘时请勿浪费，如有破坏果树或果品果农要求赔偿的费用由客人自理）
                <w:br/>
                午餐后返程广州,结束愉快行程!
                <w:br/>
                <w:br/>
                -----------------------------------------------------------------------------------------------
                <w:br/>
                具体行程景点的游览顺序，我社将会在不减少的前提下,根据实际情况作出适当调整！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2、专业导游服务，已含导游服务费；
                <w:br/>
                3、景点首道门票；
                <w:br/>
                4、全程含2正1早（不用餐不退差）
                <w:br/>
                5、入住梅州白天鹅酒店，2人1间房，单1人需要补房间差价。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2026-05-17T06:47:57+08:00</dcterms:created>
  <dcterms:modified xsi:type="dcterms:W3CDTF">2026-05-17T06:47:57+08:00</dcterms:modified>
</cp:coreProperties>
</file>

<file path=docProps/custom.xml><?xml version="1.0" encoding="utf-8"?>
<Properties xmlns="http://schemas.openxmlformats.org/officeDocument/2006/custom-properties" xmlns:vt="http://schemas.openxmlformats.org/officeDocument/2006/docPropsVTypes"/>
</file>