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【品•玩水踏浪赏荷花】江门纯玩2天｜开平碧桂园酒店｜黑沙湾景区丨荷乡生态园丨海鲜自助晚餐丨任摘任食当季水果行程单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TX-20220728SP65640820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上车点参考时间：
                <w:br/>
                07:30海珠广场华厦大酒店旁中国银行门口（海珠广场地铁站F出口）
                <w:br/>
                08:30基盛万科肯德基门口（番禺广场地铁站E出口）
                <w:br/>
                回程下车点参考时间：
                <w:br/>
                番禺广场&amp;海珠广场华厦大酒店下车（具体出发/回程时间、地点以实际当天导游通知安排为准）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★畅玩广东罕见黑沙滩 漫步荷乡生态园赏荷花
                <w:br/>
                ★任摘任食当季水果 品开平特色黄鳝饭宴 下午茶
                <w:br/>
                ★豪叹海鲜主题自助晚 酒店自助早
                <w:br/>
                ★入住开平碧桂园酒店轻奢体验 畅游酒店露天泳池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
                <w:br/>
                请于指定时间自行前往海珠广场华夏大酒店旁边中国银行门口（海珠广场地铁站F出口），08:30基盛万科肯德基门口（番禺广场地铁站E出口）集中上车，乘坐旅游大巴出发江门（具体出发时间/地点待定，具体会出发前1天发出团通知书，请贵宾们留意手机开机状态），抵达【都斛海鲜街】（车程2.5小时）后午餐自理。都斛海鲜街位于都斛镇中心,离富都温泉度假村仅3公里,胜产的海鲜有:白甲鱼、花鱼、海狗鱼、海鲈、立鱼、麻虾、花螺、青口、蚬等等，海鲜的味道特别鲜甜，并且品种非常丰富，加上海鲜的价格及加工费都很实惠，很多珠三角甚至港澳客人都慕名前来这里品尝海鲜。
                <w:br/>
                约13:00集中前往【黑沙湾景区】（车程1小时、停留约2.5小时），黑沙湾海浴场位于台山市赤溪半岛铜鼓湾，沙滩长1.5公里， 是世界罕有的黑色沙质海滩。黑色的细沙是由于海洋特定环境形成的带黝黑的次生矿“海绿石”，经过亿万年的太平洋海浪淘洗， 海绿石受海流影响，被搬运至近岸，再经过海浪推带到岸边，形成沙滩。经过漫长的岁月洗礼，沙滩非常平缓，没有坎坡，一直延伸到对开小岛(土地名：小排仔、大排岛)。沙质非常细密、均匀，沙体内含多种矿物质，其中锰、铁的含量非常高，是世间非常罕有的天然保健强身的沙滩（车程40分钟、停留约2小时）
                <w:br/>
                约16:00集中前往【开平碧桂园翡翠湾凤凰酒店】办理入住（车程1.5小时），开平碧桂园翡翠湾凤凰酒店地处长沙街道办事处开平大道，三面环山，内拥天然湖泊，临湖地带建有长廊，湖光山色尽收眼底；并临近的广东世界文化遗产开平碉楼群。酒店环境极具欧洲古典风格，拥有舒适带阳台的客房，就算是带有小孩的三口之家入住也不会觉得空间狭小。临湖泳池是酒店的一大亮点，带着孩子在水中嬉戏与周边的湖光山色融为一体，放逐身心，享受亲子之乐；还有配套的康乐健身、红酒屋、阅读室等，在闲暇之余让自己得到放松。
                <w:br/>
                18:00-20:00自行前往餐厅享用【海鲜自助晚】。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3、66-80周岁以下长者须签署免责协议书，需由65周岁以下家属陪同出发，由于服务条件所限，无法接待80周岁以上长者，不便之处敬请谅解！
                <w:br/>
                4、旅行社会按照本团客人的报名先后顺序统一安排坐车座位，如车上有老弱妇孺需要照顾的，请客人自觉礼让，如有疑问请与导游协商；
                <w:br/>
                5、如遇景区不开放等特殊情况，不另做赔偿、已景区当天现场实际情况为准，请知悉！
                <w:br/>
                6、开平碧桂园泳池开放参考时间：早上：8：00一10：00 晚上：16：00一22：00，具体时间以酒店当天规定为准，泳池规定需穿泳衣、泳帽方可进入游泳池。
                <w:br/>
                交通：空调旅游车
                <w:br/>
                景点：【都斛海鲜街】【黑沙湾景区】
                <w:br/>
              </w:t>
            </w:r>
          </w:p>
        </w:tc>
        <w:tc>
          <w:tcPr/>
          <w:p>
            <w:pPr>
              <w:pStyle w:val="indent"/>
            </w:pPr>
            <w:r>
              <w:rPr>
                <w:rFonts w:ascii="宋体" w:hAnsi="宋体" w:eastAsia="宋体" w:cs="宋体"/>
                <w:color w:val="000000"/>
                <w:sz w:val="20"/>
                <w:szCs w:val="20"/>
              </w:rPr>
              <w:t xml:space="preserve">早餐：X     午餐：X     晚餐：酒店餐厅享用海鲜自助晚   </w:t>
            </w:r>
          </w:p>
        </w:tc>
        <w:tc>
          <w:tcPr/>
          <w:p>
            <w:pPr>
              <w:pStyle w:val="indent"/>
            </w:pPr>
            <w:r>
              <w:rPr>
                <w:rFonts w:ascii="宋体" w:hAnsi="宋体" w:eastAsia="宋体" w:cs="宋体"/>
                <w:color w:val="000000"/>
                <w:sz w:val="20"/>
                <w:szCs w:val="20"/>
              </w:rPr>
              <w:t xml:space="preserve">参考酒店：开平碧桂园翡翠湾凤凰酒店或不低于以上标准质量的备选酒店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早餐-自由活动-果园-午餐-荷乡生态园-下午茶-回程
                <w:br/>
                7:30-10:00自行前往餐厅享用早餐后自由活动。
                <w:br/>
                约10:00集中退房后前往【果园】任摘任食当季水果（已果园当地安排水果品种为准）带走另算。（车程约30分钟、停留约40分钟）
                <w:br/>
                约11:15集中前往餐厅享用午餐【开平黄鳝饭宴】。
                <w:br/>
                约12:30餐后前往【荷乡生态园】（车程1小时、停留约1小时）。江门新会荷乡生态园2020年7月建成，集花场、果园、菜地于一身，位于江门新会礼乐河旁，分为荷香园、果香园、菜香园、鱼香园。
                <w:br/>
                约15:00集中前往中华小蜜蜂教育基地品尝下午茶--【蜂蜜龟苓膏】（下午茶由番禺中华小蜜蜂教育基地特别赞助，车程1小时、品尝时间约40分钟，客人在品尝蜂蜜龟苓膏下午茶过程中，有基地工作人员特别讲解蜂蜜的相关产品，客人可自由购买，不作购物点推广。如遇园区关闭则取消赠送，不作提前通知）后集中返回广州结束愉快旅程。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景点：【果园】【荷乡生态园】
                <w:br/>
              </w:t>
            </w:r>
          </w:p>
        </w:tc>
        <w:tc>
          <w:tcPr/>
          <w:p>
            <w:pPr>
              <w:pStyle w:val="indent"/>
            </w:pPr>
            <w:r>
              <w:rPr>
                <w:rFonts w:ascii="宋体" w:hAnsi="宋体" w:eastAsia="宋体" w:cs="宋体"/>
                <w:color w:val="000000"/>
                <w:sz w:val="20"/>
                <w:szCs w:val="20"/>
              </w:rPr>
              <w:t xml:space="preserve">早餐：√     午餐：开平黄鳝饭宴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2、用餐：含1早餐+2正餐+1下午茶，正餐围桌10人1桌，人数增减时，菜量相应增减，但维持餐标不变；此产品是打包价，所有餐食如自动放弃，款项恕不退还，敬请须知！
                <w:br/>
                3、住宿：入住开平碧桂园翡翠湾凤凰酒店标准双人间，酒店不提供单间、加床、拼房，出现单男单女，请补房差，如入住当晚房间有问题，请及时通知导游处理，过后不作处理，请团友谅解！
                <w:br/>
                4、景点：以上行程所列明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6、儿童：1.19米以下含车位、导服、用餐；1.2-1.5米含车位、用餐、导服，其他费自理，超高现场自补费用，以景区规定金额为准；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3、儿童不占床，不含门票、及超高费用，现场自补费用；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8、66-80周岁以下长者须签署免责协议书，且需65周岁以下的家属陪同出发，由于服务条件所限，无法接待80周岁以上长者，不便之处敬请谅解！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2025-07-03T22:09:48+08:00</dcterms:created>
  <dcterms:modified xsi:type="dcterms:W3CDTF">2025-07-03T22:09:48+08:00</dcterms:modified>
</cp:coreProperties>
</file>

<file path=docProps/custom.xml><?xml version="1.0" encoding="utf-8"?>
<Properties xmlns="http://schemas.openxmlformats.org/officeDocument/2006/custom-properties" xmlns:vt="http://schemas.openxmlformats.org/officeDocument/2006/docPropsVTypes"/>
</file>