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【国庆五城联游】纯玩三天 | 探秘水墨阳春 | 吃足9餐 | 两晚豪华五星酒店行程单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QS-MS1644735816GHH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广州上车点：昌岗地铁D口信和广场、
                <w:br/>
                花都上车点：花都花果山地铁口
                <w:br/>
                番禺上车点：番禺广场C出口基盛万科
                <w:br/>
                南沙上车点：今洲广场、大岗镇政府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★探秘水墨阳春 影视拍摄基地春湾石林+龙宫岩，轻户外，深体验，发现新生活
                <w:br/>
                ★吃足9餐（3正2早2下午茶2助眠鲜奶宵夜）：春湾农家宴+菠萝宴+龙虾宴。
                <w:br/>
                ★两晚豪华五星酒店： 茂名科尔顿酒店+湛江嘉瑞禾酒店，五星享受，一夜好梦！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出发地~阳春石林~龙宫岩~杏花村~南粤文化创意街
                <w:br/>
                早上于指定时间乘车前往阳春，游览【春湾石林景区】参观展现亿万年前海底风貌的AAA国家级旅游风景名胜区【龙宫岩】全长约1400米，呈长形、弯弯曲曲，像神话仲的龙王宝殿。洞内景点犹如海底龙宫之物，瑰丽神奇、千姿百态、惟妙惟肖。游春湾“南国影视城” (粤港影视外景拍摄基地，有“电影城”之美誉)， 登石林俯瞰影视拍摄基地和阳春春意盎然的小桂林风光，石林风景区是一个典型的石灰溶斗。在石林上，还有观音拜月、仙人过坳等景点，形象生动传神，是梦工场首选之地，有影视城之美称。石林占地200多亩，景点有马头峰、骆驼峰、莲蓬峰、蛤蚧石、观音拜月石、仙人过坳石、百页剑门等。春湾石林也确因山之巍峨、峰之险峻成为了著名的影视外景拍摄基地，《岳飞》、《新包青天》、《天蚕变》等影视作品都曾在此取景。《碧血青天杨家将》、《洪熙官》、《英雄本色》等30多部影视片在此拍摄，著名影视名星甄子丹、梁家辉、刘晓庆等也都在此留下足迹。接着前往打卡【杏花村】此杏花村，却非唐朝杜牧笔下的杏花村，而是分界镇储良村委会辖下的杏花村。属于我市重点打造的特色精品村之一是高州市分界镇储良村委会辖下自然村。该村是世界储良龙眼发源地，是茂名市乡村振兴精彩100里高州段西线和首批广东美丽乡村精品线路的重要节点，是国家级农作物品种试验站。【知青印象文化园 】是杏花村的一大景点，是承载着一代人记忆的知青园,旨在打造一条独具本土特色的乡村振兴“风味之路”。【南粤文创街】是茂名人夜晚最喜欢去的地方之一。1959是茂名建市的年份，这条文创街汇集了很多创意小店，陶艺、民间手艺、文创杂品、原创潮牌等等，同时这条街还藏着茂名人喜欢的一百多种美食。
                <w:br/>
                交通：汽车
                <w:br/>
                到达城市：茂名市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茂名科尔顿酒店或同级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露天矿博物馆~好心湖~红嘴鸥港湾游~金沙湾海滨浴场
                <w:br/>
                餐饮：早中（龙虾宴）、下午点心（田艾籺）、助眠鲜奶
                <w:br/>
                早餐后前往【茂名矿坑生态公园】 ，茂名被称为“南方油城”，在油页岩开发中留下了长5.2千米、宽1千米、最深处距地表超过百米的两个矿坑。为了让露天矿“起死回生”，茂名因地制宜，就地取材，通过“引水、种树、建馆、修路”的工作思路，将闲置矿坑规划建设为露天矿生态公园，规划占地10平方千米，其中水体面积6.8平方千米，预计总投资超过10亿元，【好心湖】这里良田成片，盛景喜人。传统村落和平整稻田各自坚守阵地，守望呼应。没有钢筋水泥的人间嘈杂，只有妥帖生活里的乡间烟火、造型独特的先锋艺术景观和万千游子对家乡的牵挂与思念。牙象，正在用自己的方式，探索新时代美丽乡村的模样。后前往湛江，乘坐【红嘴鸥号】游览有“十里战舰博物馆“之称的-中国海军南海舰队军港-【战舰群】（自费项目198元/人）—领略我国军队的强大实力、感受各种战舰的飒爽英姿。乘红嘴鸥号体验2019习大大青岛港逐艘战舰大阅兵的壮观激动人心的场面。幸运的话可以遇见“1”字头编号的“导弹驱逐舰”、“5”字头编号的“护卫舰”、“9”字头编号的“登陆舰”、“8”字头编号的“补给舰”等强国利器-各式战舰。近距离观赏：湛港(散杂货码头，集装码头二十万吨铁矿石码头，三十万吨油码头)、特呈岛、红树林，南三岛鱼排，十里军港（南海舰队军港）、海湾大桥、南油基地、海滨公园、长桥码头，湛江海湾美景尽收眼底。
                <w:br/>
                接着前往参观【金沙湾观海长廊】、运动女神【劳丽诗雕像】，漫步海岸，观对岸省运会馆、绿树花园、雕塑喷泉、椰树海湾、沙滩浴场、双塔大桥，时尚住宅遍布，长廊上绿草油茵,花色芬芳,古木怪树一束束,一林林,形成一条千姿百态,景观变幻的园林长廊,成为湛江人最喜欢的休闲天地和外地游人必观的城市风光。游览【奥运跳水冠军劳丽诗雕像广场】（星光大道冠军手印长廊）“奥运女神”位于广东省湛江市赤坎区金沙湾，为大型不锈钢镀漆雕塑，含底座高12.8米，主体雕塑重约5吨，是以在2004年雅典奥运会上为湛江实现奥运金牌“零的突破”的世界跳水冠军劳丽诗（湛江籍）为原型创作，体现了更高、更快、更强的奥林匹克精神。入住酒店，自由畅游酒店户外泳池。
                <w:br/>
                交通：汽车
                <w:br/>
                到达城市：茂名市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市区嘉瑞和酒店或同级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赤坎老街探秘~菠萝街~车游赤坎游泳棚~孔子文化城
                <w:br/>
                餐饮：早中餐
                <w:br/>
                早餐后前往【赤坎古商埠】（影视剧《隐秘的角落》拍摄地）原是只是个海边的古商小埠，早在宋代就已成雏形。自从清康熙年间解除长达200余年的海禁后，海运商贸迅速发展。闽浙、广潮、琼崖商户纷纷从海上到赤坎经商，高雷一带商人也从陆路接踵而至贸易，赤坎逐渐形成了繁荣的商埠。因为这里曾经是法国的殖民地，所以建筑受到法国影响较大。这一带还有较多的十九世纪末、二十世纪初欧式殖民地风格建筑与岭南骑楼建筑混合的“南洋风格建筑”，是欧亚混合的“南洋”文化的产物，具有较高的历史文化、景观欣赏和经济开发价值。除了西式的建筑外，老城区也有弯弯曲曲的小巷和规模弯岭南大屋。骑楼建筑群曾经是广州湾时代辉煌一时的商业街，显示出海港城市的商业传统。【菠萝街”的幸福街】也蛮值得去的 幸福街以树菠萝蜜为主的水果摊因此得名 湛江的树菠萝蜜也是一绝 分干苞和湿苞 香甜可口 除了可以作为水果直接食用 也可以当作食材 比如做菠萝蜜椰子鸡和肉丁炒菠萝蜜腰果等等也是很美味。后途经车观【全红婵跳水训练基地】（赤坎游泳场）据考证这是我国最早的跳水台之一，始建于1943年，当时赤坎区尚属法国殖民租界（注：湛江旧称广州湾，于1899年成为法国殖民地（租借地），赤坎为广州湾租借地一部分）。赤坎游泳场不但历史悠久、设施完备，而位于场内的业余体校更是人才辈出，曾先后为国家、省和各大军区输送了一批又一批优秀的游泳、水球、跳水运动员与教练员。被国家体委授予“新中国体育开拓者”称号的卢森堡。【遂溪孔子文化城】由“孔、古、石、水、绿”五个元素组成，其中，“孔”元素主要以儒家文化、孔庙为主体展现。孔子文化城内一切建筑物，包括候车亭、码头亭、大小桥梁、卫生间等均为仿古建筑。其中孔庙为明清建筑风格，其他为春秋战国时代风格，以体现孔子生活年代的特征。城内大气恢宏，光孔庙占地就40多亩，一条朝圣大道宽12米、长400多米;南大门占地近70亩;鲁国街长近千米。园内有孔子思想文化、儒家历史文化、中国经典历史传统文化、民俗文化、遂溪经典文史再现，内容丰富，形象生动。
                <w:br/>
                    结束愉快的行程，返回温馨的家。
                <w:br/>
                <w:br/>
                *******以上行程供参考，旅行社可根据实际情况调整酒店、游览顺序，遇景点维修等非旅行社控制因素，旅行社保留使用其它相关代替景点的权利！******
                <w:br/>
                交通：汽车
                <w:br/>
                到达城市：广州市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1、交通：全程空调旅游车，保证每人一个正座车位；
                <w:br/>
                2、住宿：含2晚酒店住宿，安排标准双人房，每成人每晚一个床位；
                <w:br/>
                3、用餐：含3正2早2下午茶2宵夜；  (团队定制，不用餐,不设退款)；
                <w:br/>
                4、门票：景区首道大门票，不含景点园中园门票；
                <w:br/>
                5、导服：全程持证中文导游服务；
                <w:br/>
                6、保险：含旅行社责任保险；
                <w:br/>
                7、赠送：矿泉水每人1支。
                <w:br/>
                <w:br/>
                4、门票：景区首道大门票，不含景点园中园门票；
                <w:br/>
                5、导服：全程持证中文导游服务；
                <w:br/>
                6、保险：含旅行社责任保险（不含个人意外险）；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1.个人消费（如酒店洗衣、电话、收费电视和酒水等）及自费项目，旅游途中请注意保管好自己的财务，如有财务丢失，旅行社不承担赔偿责任。
                <w:br/>
                2.个人旅游意外险（为了您的旅途安全，特别建议宾客自行购买，费用可咨询我公司销售人员）。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参团人数不足45人，我社将提前一天通知客人更改出发日期、改线路或退团，敬请谅解!为保证游客可如期出发，该线路我公司将与其他旅行社共同组团（广东拼团），【接待社：广州市千适国际旅行社有限公司，营业执照注号:440103000013069】。
                <w:br/>
                2.如遇到台风,暴雨或河水上涨等不可抗力因素而影响团队运作的,为保障客人生命财产安全,我社将尽早通知客人取消行程,团款全额退回,双方自动终止履行合同,我社不作任何赔偿.
                <w:br/>
                3.组团社为优化行程，可保证在原行程景点游览不变的前提下，对景点游览及酒店入住先后顺序作出合理调整。
                <w:br/>
                4.旅行社会按照本团客人的报名先后顺序统一安排坐车座位.请客人准时到达出团集合地点，过时不候。
                <w:br/>
                5.客人出团当天需要出示穗康码和接受体温测量，如出现下列情况之一，视为因客人原因退团，按照合同约定处理。旅行社有权拒绝客人上车，客人应自觉配合。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“黄码”“红码”中高风险状态的；
                <w:br/>
                （3）客人拒绝接受旅行社或相关部门体温测量；或受相关部门要求进行留观处理无法跟随团队行进的；
                <w:br/>
                （4）客人通过药物等其他方式降低体温，隐瞒病情。
                <w:br/>
                6.如客人出团当天出示的穗康码处于有效期内，且穗康码背景颜色为“ 蓝码”或“绿码”低风险状态的，但体温测量超过（含）37.3℃，旅行社有权拒绝客人上车，并视为双方解除合同，客人应自觉配合。若发现体温超过37.3°或健康码为红色、黄色人员将予以劝离，产生损失由游客自行承担，敬请谅解！
                <w:br/>
                7.客人在车内、室内、人多的地方必须配带口罩，在游览过程中不聚众，与前后游客保持安全的距离。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2025-05-29T05:41:12+08:00</dcterms:created>
  <dcterms:modified xsi:type="dcterms:W3CDTF">2025-05-29T05:41:12+08:00</dcterms:modified>
</cp:coreProperties>
</file>

<file path=docProps/custom.xml><?xml version="1.0" encoding="utf-8"?>
<Properties xmlns="http://schemas.openxmlformats.org/officeDocument/2006/custom-properties" xmlns:vt="http://schemas.openxmlformats.org/officeDocument/2006/docPropsVTypes"/>
</file>