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【惠·乡村】江门疍家风情1天丨石板沙旅游岛丨梁启超故居丨陈皮村（ZLZZ）行程单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YX166357503520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江门市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上车时间地点（因受交通管制，有可能变更上车地点，具体以导游通知为准）：
                <w:br/>
                08:00广州市华厦大酒店门口（海珠广场地铁站A/F出口）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*漫步疍家风情【石板沙旅游岛】--感受美丽水乡一岛一村一世界
                <w:br/>
                *游特色农业商业文化综合体—【陈皮村】
                <w:br/>
                *参观清华大学国学导师【梁启超故居】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华厦—石板沙旅游岛—梁启超故居—陈皮村—华厦（午餐自理）
                <w:br/>
                早上08:00广州市华厦大酒店门口（海珠广场地铁站A/F出口）集中，乘车前往【西江明珠--石板沙生态岛】：江门新会石板沙石板沙是一个小岛镇，要上去唯一交通工具就是要搭渡来回穿梭西江，是一个传统的水上人家聚居的村落，因其独特的离岛位置和特色饮食吸引着无数游客前往休闲体验、品尝美食。石板沙邀你深入村落，探索疍家风情，找寻水上人家的渔耕文化发展印迹。形成了包括建筑、饮食、民俗、农谚、歌谣、耕技、捕捞等独具地方特色的渔耕文化，并较完整地保存下来，是一个活着的疍家风情村落、一座不落幕的疍家文化博物馆。
                <w:br/>
                午餐在石板沙自由享用，美味河鲜：品尝舌尖上的美食黄沙蚬、黄鱼、河虾，被誉为石板沙‘三宝’。
                <w:br/>
                餐后前往【梁启超故居】梁启超故居是一幢晚清建筑，位于新会茶坑村，是梁启超先生出生和少年时期生活的地方，1996年公布为全国重点文物保护单位。故居旁的怡堂书室是梁启超少年时代读书、接受儒家传统教育的地方。梁启超纪念馆位于梁启超故居南侧，2001年落成，现展览共分为7个部分，从不同专题和层面展示梁启超爱国报国、勇于担当的一生，展现梁氏家风爱国、敬业、自强的核心价值。
                <w:br/>
                【新会陈皮村】新会陈皮村位于江门市新会区茶坑村牌坊对面，毗邻小鸟天堂、梁启超故居，占地10.3万平方米，首期建筑面积7.6万平方米，总投资3.5亿元，是新会区第一家新会陈皮产业运营平台，集陈皮制作、储存、交易、特色餐饮、休闲养生、文化旅游于一体。
                <w:br/>
                全天游览结束返回广州市区，结束愉快的旅程！
                <w:br/>
                ——行程内所注明的顺序是常规操作时间，以当天工作人员实际操作为准——
                <w:br/>
                <w:br/>
                ***惠民补贴产品***
                <w:br/>
                （此线路为补贴线路，名额有限，先到先得！）
                <w:br/>
                报名时需提供出游人的姓名+身份证号码提供给当地文旅局做备案，出团当天客人必须出示粤康码+客人带齐身份证件，实名出团。若不能出示任一资料，需现场补差价。出发的证件号码必须要与报名时提供的证件号码一致。需配合拍照协助申领补贴。
                <w:br/>
                【时间提供参考，实际按当天通知为准】
                <w:br/>
                交通：旅游大巴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1.交通：按实际参团人数安排空调旅游巴士，每人1正座
                <w:br/>
                2.用餐：无
                <w:br/>
                3.住宿：无
                <w:br/>
                4.景点：含景点第一大门票、 
                <w:br/>
                5.导游：提供专业导游服务
                <w:br/>
                6.购物点：全程不入购物点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1、行程外私人所产生的个人费用；
                <w:br/>
                2、因交通延阻、罢工、天气、飞机机器故障、航班取消或更改时间等不可抗力原因所引致的额外费用。
                <w:br/>
                3、个人旅游意外保险（国家旅游局建议游客在团队出发前购买旅游意外保险）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1.如遇到台风,暴雨或河水上涨等不可抗力因素而影响团队运作的,为保障客人生命财产安全,我社将尽早通知客人取消行程,团款全额退回,双方自动终止履行合同,我社不作任何赔偿.
                <w:br/>
                2.如参团人数不足40人，我社将提前一天通知客人更改出发日期、改线路或退团，敬请谅解!
                <w:br/>
                3.建议客人购买旅游意外保险。
                <w:br/>
                4.我社将按实际人数安排合适车型，按报名先后顺序安排巴士座位，上车请对号入座；车牌号、座位号以及陪同联系方式将在出行前一天20：00点前以短信形式通知，敬请留意。如您在出行前一天20：00尚未收到短信，请速来电咨询。
                <w:br/>
                特别约定：
                <w:br/>
                1、客人出团当天需要出示穗康码和接受体温测量，如出现下列情况之一，视为因客人原因退团，按照合同约定处理。旅行社有权拒绝客人上车，客人应自觉配合。
                <w:br/>
                （1）客人不能出示穗康码或穗康码过期无效；
                <w:br/>
                （2）客人出示的穗康码背景颜色为 “红码”高风险状态的；
                <w:br/>
                （3）客人拒绝接受旅行社或相关部门体温测量；或受相关部门要求进行留观处理无法跟随团队行进的；
                <w:br/>
                （4）客人通过药物等其他方式降低体温，隐瞒病情。
                <w:br/>
                2、如客人出团当天出示的穗康码处于有效期内，且穗康码背景颜色为“ 蓝码”或“绿码”低风险状态的，但体温测量超过（含）37.3℃，旅行社有权拒绝客人上车，并视为双方解除合同，客人应自觉配合。
                <w:br/>
                3、客人在车内、室内、人多的地方必须配带口罩，在游览过程中不聚众，与前后游客保持安全的距离。
                <w:br/>
                4、基于旅游体验的特殊性，若客人在行程中对任何旅游服务质量存有异议，请立即向导游提出，以便旅行社能及时核查及采取补救措施，若客人没有及时提出或擅自解决而导致旅行社错过补救解决机会的，由此产生的扩大损失由客人自行承担。
                <w:br/>
                5、请客人准时到达出团集合地点，过时不候。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 两人入住一间房，不设三人房。若出现单男单女，请补房差；
                <w:br/>
                2、 请游客带身份证原件准时前往集中地点（过时不候，敬请体谅）；
                <w:br/>
                3、 请注意保管好自己的财物，如有发生财物丢失旅行社不承担责任；
                <w:br/>
                4、 如遇旅游旺季，各景点、餐厅游客较多，可能会出现拥挤、排队等候等现象，因此给您带来的不便敬请谅解；
                <w:br/>
                5、 本行程为参考旅游行程，旅行社有权根据实际情况对行程游览先后顺序作出合理调整，如遇旅行社不可控制因素
                <w:br/>
                （塌方、塞车、天气、车辆故障等原因）造成行程延误或不能完成景点游览或影响来回程的交通时间，旅行社负责协 助解决或退还未产生的门票款，由此产生的费用游客自理，旅行社不承担由此造成的；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因旅行社接待能力有限，不接受75周岁以上长者报名，请谅解！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报名材料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因旅行社接待能力有限，不接受75周岁以上长者报名，请谅解！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***惠民补贴产品***
                <w:br/>
                （此线路为补贴线路，名额有限，先到先得！）
                <w:br/>
                报名时需提供出游人的姓名+身份证号码提供给当地文旅局做备案，出团当天客人必须出示粤康码+客人带齐身份证件，实名出团。若不能出示任一资料，需现场补差价。出发的证件号码必须要与报名时提供的证件号码一致。需配合拍照协助申领补贴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打印日期：2026-05-13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2026-05-13T00:15:31+08:00</dcterms:created>
  <dcterms:modified xsi:type="dcterms:W3CDTF">2026-05-13T00:15:31+08:00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