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会员专享【“蟹”逅“森”秋】华东：苏北深度游双飞5天|牛首山|黄海海滨国家森林公园|古银杏公园|老门东灯光秀|盐城东晋古城夜市行程单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SS-20221024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江苏省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去程：广州飞南京MU2818航班/07:45起飞，09:45落地
                <w:br/>
                回程：南京飞广州MU9767航班/19:00起飞，21:00起飞
                <w:br/>
                <w:br/>
                以上航班仅供参考，实际以出票为准。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————高标食住游 抵玩又省心————        
                <w:br/>
                ◆游：全程只进 1 个购物，精选当红美景让你陶醉！
                <w:br/>
                ☆☆☆☆☆四晚尊享酒店 品质苏北☆☆☆☆☆
                <w:br/>
                2 晚景区内度假酒店+2 晚五钻酒店
                <w:br/>
                2 晚景区内度假酒店：黄海森林公园 · 森林美居酒店+东晋水城 · 开元颐居酒店 
                <w:br/>
                1 晚国际品牌豪华五星标准【泰州日航酒店】中日融合之美在低调中尽显奢华
                <w:br/>
                1晚国际品牌豪华五星标准【南京世茂滨江希尔顿酒店】独享南京外滩耀眼一线江景
                <w:br/>
                ☆☆☆☆☆ 四大特色宴 一城一味☆☆☆☆☆
                <w:br/>
                【东台八大碗】  +【森林养身宴】  +【淮扬家宴】  +【兴化大闸蟹】 特别赠送【东台非遗鱼汤面】
                <w:br/>
                ☆☆☆☆☆ 秋季最网红美景 玩转苏北 ☆☆☆☆☆
                <w:br/>
                ★ 独家进入人民网点赞的世遗明珠【条子泥湿地核心区域】近距离赏震撼世界的“中国红地毯” 万亩盐蒿 ，观万鸟嬉戏盛况！
                <w:br/>
                ★“生态净土”秋天调色板【黄海海滨国家森林公园】来场森呼吸 ，感受“一叶知秋”的美丽 
                <w:br/>
                ★ 秋季最网红【李中水上森林公园】火红的杉树世界 ，在薄雾中若隐若现宛若人间仙境！
                <w:br/>
                ★ 走进”中国银杏第一镇“宣堡【国家古银杏公园】在万亩百年银杏群中享天然”银杏森林浴“ ！
                <w:br/>
                ★ 世界级佛教圣地【牛首山】40 亿巨资打造 ！美轮美奂的佛之圣境 ，金碧辉煌 ，极尽奢华 ！
                <w:br/>
                ☆☆☆☆☆ 两大璀璨夜市集 越夜越精彩☆☆☆☆☆
                <w:br/>
                流光溢彩的【老门东灯光秀】青砖窄巷中透露着静谧 ，开启金陵慢生活，灯火绚丽的【盐城东晋古城夜市】赏震撼的视觉盛宴“灯光水影秀”！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广州--南京--泰州
                <w:br/>
                于广州机场集中 (最终集合时间、地点以通知为准) 。后乘航班飞往南京(参考航班：MU2818航班/07:45起飞，09:45落地，空中飞行时间约2 小时)  ，抵达后入住酒店。(注 ：此为参考行程 ，在不改变接待标准和景点数量的前提下 ，旅行社会根据实际航班时间及出入口合理调整行程 ， 敬请注意)
                <w:br/>
                导游机场迎接贵宾后 ，游览【南京浦口不老村】   (游览约 1.5 小时)  ，前往泰州 (车程约 2 小时)  ，游览【梅园】 (游览时间约 1 小时)   【泰州老街】(游览时间约 1 小时)  ，入住酒店。
                <w:br/>
                <w:br/>
                景点介绍 ：
                <w:br/>
                【南京浦口不老村】隶属南京市浦口区江浦街道 ，位于江浦街道珍七路 103 号 ，地处老山国家森林公园南麓 ，与 宁滁快速道相连 ，是浦口区重点打造的美丽乡村 8 颗“珍珠”之一。
                <w:br/>
                【梅园】梅园坐落在泰州市区东郊、有着美丽传说的凤凰墩上。梅兰芳公园中有“四绝”最值得一看。梅亭为园中一绝 ； 二绝为梅兰芳大型半身汉白玉雕像 ；陈列厅外水池中间的梅兰芳 ，在《太真外传》  中饰演的杨太真大型汉白玉的艺术形   象亦称得上第三绝 ；第四绝则为一座巨型石碑 ，上书赵朴初先生来泰时所作《踏莎行》词一首。
                <w:br/>
                【泰州老街】 “苏中第一小吃街”泰州老街位于凤城河风景区内的桃园景区 ，全长600米 ，总建筑面积1.6万平方米 ，是 与桃园融为一体的 ，富有泰州地域特色的商业街形态。青石板铺就的路面 ，明清时期的仿古店铺群 ，呈现了泰州这座城
                <w:br/>
                市的精神性格、文化肌理和两千年的历史积淀。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2、具体集合时间及地点将在出团前短信告知，请留意手机短信。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泰州碧桂园凤凰酒店或同等级酒店（如遇满房或政府征用，改其他备选酒店：不低于以上标准酒店）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泰州--兴化--东晋水城
                <w:br/>
                享用酒店自助早餐后 ，乘车 (约 30 分钟 ) 前往兴化【李中水上森林公园】  (游览约 1.5 小时 )  ，乘车前往盐城 	(约 30 分钟 )  ，游览【大纵湖】 (游览约 2 小时)游芦苇迷宫。前往【东晋水城】入住东晋水城景区内开元颐居 酒店 ( 晚餐自理)  ，晚上夜游东晋水城 ，观看灯光秀。
                <w:br/>
                <w:br/>
                景点介绍 ：
                <w:br/>
                【李中水上森林公园】乘坐木筏缓缓漂流在河道间 ，观两旁大片的池杉、水杉扎根于水中 ，屹立而起、高耸入云 ， 俨然一片绿色水上森林。步行穿梭在水杉林中 ，小九寨沟、板桥栈道、难得糊涂林、步云桥、林中水巷等景点间。
                <w:br/>
                【大纵湖】地处风光旖旎的里下河腹部 ，素有“水乡泽国”之称。大纵湖生态优美 ，她湖水清澈、水草丰茂、野鸟翔集、 植被茂密 ，空气十分清新 ，被誉为空气维生素的负氧离子及其丰富 ，据监测 ，大纵湖空气的负氧离子为每立方厘米6200 多个 ，是城市空气值的数十倍 ，极利于人体身心健康 ，被誉为苏北最佳洗肺地。
                <w:br/>
                【东晋水城】以宋式、  民国建筑为骨架 ，现世版水中“清明上河图”。融入了里下河风情和湖荡湿地美景 ，再现“建安 大街”“宋街”“石梁街”等场景。
                <w:br/>
                【东晋水城双秀夜景】灯光秀—印象纵湖、水秀—九九艳阳天。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东晋水城  · 开元颐居酒店或同等级酒店（如遇满房或政府征用，改其他备选酒店：不低于以上标准酒店）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东晋水城--东台
                <w:br/>
                享用酒店自助早餐后 ，乘车前往西溪古镇【董永七仙女文化园】   (游览约 1.5 小时 )  ，前往游览【黄海海滨国家森林公 园】   (备注 ：登‘森林之眼’活动费用自理)  (独家安排 ：尊享森林下午茶) 。
                <w:br/>
                <w:br/>
                景点介绍 ：
                <w:br/>
                【董永七仙女文化园】千年古镇西溪是古东邑佛教和两淮海盐文化的发源地 ，是“董永传说”的发祥地。西溪 ，为始建 于西汉中叶的一个古镇 ，在这块古老的土地上流传着董永与七仙女的传奇故事。文化旅游景董永七仙女文化园大型主题 雕塑《董永与七仙女》   ，双人站像 ，像高 6.8 米 ，台高 2 米 ，由中国美术学院潘锡柔教授设计。汉白玉雕刻的董永七仙 女雕塑神形兼备 ，在蓝天白云下默默演绎着传颂千年的爱情佳话。
                <w:br/>
                【黄海海滨国家森林公园】位于江苏省东台市 ，是华东地区规模最大的人造生态林园 ，总面积 4500 公顷 ，有林面积 2500 公顷。园内地势平坦 ，四季分明 ，森林覆盖率 80%以上 ，是一块生态净士、一块观光旅游休闲胜地一块人与自然融合的 “绿色氧吧”。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黄海森林公园景区内--森林美居酒店或同等级酒店（如遇满房或政府征用，改其他备选酒店：不低于以上标准酒店）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东台--泰兴--南京
                <w:br/>
                享用酒店自助早餐后 ，游览【条子泥】前往参观【东台阡陌丝绸文化馆】  (游览约 1.5小时)，车往泰兴(车程约 2 小时) ， 游览【泰兴古银杏公园】   ，前往南京 (车程约 2 小时)  ，游览【南京老门东】后入住酒店。
                <w:br/>
                <w:br/>
                景点介绍 ：
                <w:br/>
                【条子泥】位于东台市沿海东北角 ，因其港汊形似条状而得名 ，区域总面积约 50 万亩。条子泥黄海生态区涉及中国、朝 鲜、韩国 ，拥有世界上面积最大的潮间带湿地 ( 300 万公顷 )  ，是全球最重要的滨海湿地生态系统之一 ，也是东亚—— 澳大利西亚候鸟迁徙路线上的关键区域。
                <w:br/>
                【泰兴古银杏公园】是全国面积最大、数量最多、树龄最高、林相最佳、保护最好的古银杏群落 ，被专家誉之为“自然 之奇迹 ，休闲之胜地”。公园以浓烈的银杏文化氛围和惬意的独特植被风貌最为引人 ，漫步其中 ，仿佛享受一场“银杏 森林浴” ，自然景观与人文景观相映成趣、珠联璧合。
                <w:br/>
                【老门东】老门东位于中华门以东 ，东到江宁路 ，西到中华门城堡段的内秦淮河 ，北到马道街 ，南到明城墙 ，都是历史 街区的保护范围。街内现有一座仿古牌坊、4组街头雕塑、一条小吃街 ，并设3D灯光秀 ，增强与游客的互动。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南京长江之舟华邑酒店（如遇满房或政府征用，改其他备选酒店：不低于以上标准酒店）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南京--广州
                <w:br/>
                享用酒店自助早餐后 ，前往游览【牛首山】   (游览约 3 小时)  ，午餐后 ，根据航班时间（参考航班：MU9767航班/19:00起飞，21:00起飞），前往南京机场，乘坐飞机返回广州。
                <w:br/>
                <w:br/>
                景点介绍 ：
                <w:br/>
                【牛首山】因山顶东西双峰形似牛头双角而得名。牛首山文化旅游区风光秀美 ，素有“春牛首”之美誉 ，古有牛首烟岚、 祖堂振锡等金陵美景 ，还遗存了很多历史古迹 ，如岳飞抗金故垒、郑和文化园等。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1.交通：来回程团队经济舱特惠机票含燃油税、机场建设费（如遇天气等不可抗力因素导致航班延误或停飞，我司不做赔偿，敬请原谅）。
                <w:br/>
                2.住宿：全程入住超豪华酒店，若单人入住或出现单男单女，请自补单房差，行程参考酒店无法接待的情况下，我社将选择其他酒店，但标准不低于上述酒店！
                <w:br/>
                3.用餐：行程中含4早7正，酒店内含早餐，正餐 40 元/成人 (小孩餐费减半) ，其中东台八大碗、森林养身宴、兴化大闸蟹 50 元/ 成人，正餐八菜一汤不含酒水 (10-12 人/桌，人数未达到一桌的菜式或数量将作出相应的调整或减少) ， 餐饮风味、用餐条件与 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5.导游：当地普通话导游；费用已含导游服务费，满25人自组成团派全陪。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
                <w:br/>
                8、购物：全程进1个购物点（停留约1.5小时）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4、未含个人投保的旅游保险费、航空保险费，建议游客视个人情况，选择合适的游个人意外险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东台阡陌丝绸文化馆</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1、客人购物时应注意商品质量及价格，并向商家索取正式发票等保护消费者权益的凭证。境外购物的应自行承担购物活动所产生 的各项关税、费用等项。                                                                                               
                <w:br/>
                2、若选择的购物活动前遇不可抗力或旅行社、履行辅助人已尽合理注意义务仍不能避免的事件的 (例如受天气影响或该项目临时 关闭) ，旅行社不予组织安排，双方互免责任。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25人自组成团出发，如报名人数不足 25成人时无法成团，或遇特殊情况（如：团队特惠机位取消或游客临时退团造成不成团等）致使团队无法按期出行，我社提前 7 天通知游客，游客可根据自身情况改线或改期，如不能更改出游计划，我社将全额退还已交团费。
                <w:br/>
                【接待社：上 海 申 申 国 际 旅 行 社 有 限 公 司，许可证号：L-SH-CJ100018，质监电话：020-83371233 】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2025-04-28T04:31:08+08:00</dcterms:created>
  <dcterms:modified xsi:type="dcterms:W3CDTF">2025-04-28T04:31:08+08:00</dcterms:modified>
</cp:coreProperties>
</file>

<file path=docProps/custom.xml><?xml version="1.0" encoding="utf-8"?>
<Properties xmlns="http://schemas.openxmlformats.org/officeDocument/2006/custom-properties" xmlns:vt="http://schemas.openxmlformats.org/officeDocument/2006/docPropsVTypes"/>
</file>