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【清远五地畅游】清远4天游丨金子山丨英西峰林丨万山朝王丨油岭瑶寨丨峡天下丨小三峡行程单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QX-20221207JZS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07:45梅东路（杨箕地铁站D出口）
                <w:br/>
                08:25花都云山路体育馆北门（花果山地铁站A2出口）
                <w:br/>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1、山谷间白茫茫一片，宛如汪洋大海，雪白的云雾像海浪般在山涧翻滚着，登全省最高玻璃桥—金子山景区（必消）。
                <w:br/>
                2、广东版恩施大峡谷1999级悬崖绝避栈道。
                <w:br/>
                3、吊脚楼依山而建,瑶民聚族而居,至今已有一千五百多年【油岭瑶寨】。
                <w:br/>
                4、浸泡中药养生碱泉温泉。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出发—英西峰林走廊—自理午餐—峡天下栈道—自理晚餐—入住酒店
                <w:br/>
                广州出发，广州出发，沿路接齐各位贵宾后出发，乘车前往英西峰林走廊英西峰林位于英德市西南60公里的九龙、黄花（以前叫明迳镇）、岩背三镇，是群山 环抱的一片谷地，喀斯特地貌，自然景观似桂林，故有“英西小桂林”之称，又称“英西峰林”。这里密集分布着上千座石灰岩山峰，溪涧、岩洞，古建筑点缀其间，是广东省最长、最密集的峰林景区，有“天南第一峰林”之美誉。是驴友人户外徒步的好去处，也是广东十大户外徒步探险圣地之一。小赵州桥横跨小溪，位于山野之间，是一座有数百年历史的古石拱桥骑行在村道上，近处的玉米，远处的稻田，小小的村庄，耸立的群山，感觉太美妙了！英西峰林走廊是英石之奇、之丽、之秀的恢宏展示，它与简朴的村庄、纯朴的民风融为一体，充满着浓郁的田园气息。这里的一切都很纯朴，没有太多雕饰！
                <w:br/>
                午餐自理后参观前往【广东峡天下景区】位于广东省清远市阳、山县岭背镇坑口村，地处阳山喀斯特大峡谷腹地。相对高差约1000米的秤架—岭背大峡谷和五元坑大峡谷在此交汇，形成了群峰高耸、峡谷幽深、绝壁奇险、碧水蜿蜒的人间胜景，本着超前的生态旅游发展理念，经过长达三年时间的精心建设，一举成为集生态、休闲、康养和极限运动挑战为一体的综合型旅游景区。挑战1999级【悬崖绝壁栈道】，行走于断魂崖绝壁万仞、飞猿难攀，沿着悬崖栈道俯瞰，林木葱郁、峡谷清幽、豪迈壮观。
                <w:br/>
                晚餐自理后入住酒店；
                <w:br/>
                交通：汽车
                <w:br/>
                景点：【英西峰林走廊】【广东峡天下景区】【悬崖绝壁栈道】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皇朝大酒店或龙潭度假酒店或同级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早餐—金子山+玻璃桥—自理午餐—最美古村—晚餐自理—入住酒店
                <w:br/>
                悠闲享受美好的清晨，享用早餐，餐后前往【金子山景区+登云海玻璃桥】【必须自费门票】位于粤湘桂三省结合处，连山壮族瑶族自治县国营连山林场省级生态公益林区内。金子山海拔1417米，有南粤小华山与广东第一险峰之称，是广东第八高峰。天梯是登山必经栈道，坡度约有80度，几乎是垂直挂在悬崖绝壁上，看着都让人心惊。每到深冬，每逢12月开始金子山都有冰雪雾淞景观，是岭南地区最佳赏雪景区。隆冬及初春季节，金子山漫山遍野均成雪原，银装素裹，风飘雪舞，犹如天女散花。漫天的雪飘混沌了天地，浪漫了人间。雪压寒枝低，风捲林木啸，万籁寂静只闻雪。一场大雪后，金子山就形成了神奇、纯洁、瑰丽的冰花雾淞景观，玉树临风，雪光岚气，云蒸霞蔚。松柳凝霜挂雪，寒枝点点梅花香，戴玉披银，垂柳青枝变成了琼枝玉树，一片晶莹洁白。金子山冰雪雾凇以其“冬天里的春天”般诗情画意的美，同桂林山水、云南石林、长江三峡一起被誉为中国四大自然奇观。又被国内外游人誉为“人间绝景”。登金子山玻璃廊桥环绕顶峰的四周而建，悬空建在悬崖绝壁上，距离山谷底的高度在600米以上；
                <w:br/>
                午餐自理后前往保安【卿罡古村落】，原名也称卿岗。卿罡建村据有文字记载是于明代永乐年间（公元1403年—1424年）之间。但具体的时间应是在南宋末年，因在永乐年间迁来卿罡的唐氏之前，卿罡已有黄姓和其他姓氏族人居住了。卿罡建村至少已有700多年的历史了。七百多年的时空变迁，七百多年的风风雨雨，卿罡村至今仍留下不少史海之珠。
                <w:br/>
                晚餐自理，入住皇朝大酒店；
                <w:br/>
                交通：汽车
                <w:br/>
                景点：【金子山景区+登云海玻璃桥】【卿罡古村落】
                <w:br/>
                自费项：【金子山景区+登云海玻璃桥】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皇朝大酒店或龙潭度假酒店或同级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早餐—石漠公园—万山朝王—油岭瑶寨—自理午餐—红不让农科大观园—自理晚餐—入住酒店
                <w:br/>
                悠闲享受美好的清晨，享用早餐，餐后前往【连南万山朝王石漠公园】，万山朝王石漠公园是位于连南县三排镇。规划面积1457.9公顷，项目总投资1.34亿元，以林下产业发展与生态旅游为主要发展方向，集岩溶生态保护保育、生态观光游览、自然科普教育、森林康养休闲、体育运动参与、地方文化体验于一体的综合性森林生态示范园，建成后将是广东省首个国家石漠公园。继而前往【万山朝王】是一个大山谷，谷中群峰突兀，百峰争雄，仿如千军万马，汹涌而来。伫立于此，感觉有如君临帅台，点兵阅将，故此景得名“万山朝王”非常贴切。据说香港一位摄影爱好者在此拍了一张全景图，小小画面中竟然有99座山峰，令人拍案称奇，因而得了当年摄影金奖。继而前往探访【油岭瑶寨未开发的原始古寨】，位于连南(广东西北部)县城之西南、三排镇之东北,座落于约800米的半山坡上,属亚热带向温带过渡地带。山峦叠翠,奇峰秀丽。吊脚楼依山而建,瑶民聚族而居,至今已有一千五百多年了（徒步30分钟可前往山上最原始的古寨里参观），午餐自理后前往【红不让农科大观园参观】，了解清远农科所【红不让农科大观园】农产品科普教育,参观全国第一家红不让【食用菌展览馆】参观去了解食用菌“标本”从播种到及培植过程成长的全过程、名犬场、梅花鹿养殖基地等展览馆，晚餐自理后前往英德云海碱泉养生公馆办入住手续，酒店于一间集公寓式豪华客房、珍稀碱性温泉、河鲜美食、豪华游艇、沙滩泳场为一体的度假酒店，拥有公寓式标准客房100间，套房40多间。碱性温泉区现已投入使用10个温泉泡池和1个温泉泳池，温泉碱含量高达8.7，可与广西巴马天然水媲美；（温泉泡时间为下午3点半至晚上10：30分）；自由浸泡温泉。
                <w:br/>
                交通：汽车
                <w:br/>
                景点：【连南万山朝王石漠公园】【油岭瑶寨】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英德云海碱泉养生公馆或同级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参观农贸批发市场—小三峡游船—午餐品尝北江河鲜宴—返程
                <w:br/>
                悠闲享受美好的清晨，享用早餐，餐后前往参观当地农贸市场。继而前往码头乘坐游船畅游风景美丽的清远——『小三峡』，这里两岸高山耸翠，霞蒸雾绕，七十二峰参差对峙，起伏连绵数里，气势雄浑，午餐于游船上品尝北江河鲜宴（必消套餐）。游毕返程；
                <w:br/>
                交通：汽车
                <w:br/>
                景点：『小三峡』
                <w:br/>
                自费项：『小三峡』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1、交通：根据实际人数安排22-53座旅游空调车，保证一人一个正座
                <w:br/>
                2、用餐：3个早餐（餐为酒店或者套票包含餐如客人放弃则不退）；
                <w:br/>
                3、住宿：连住二晚皇朝大酒店或龙潭度假村+入住一晚云海碱泉酒店；
                <w:br/>
                （酒店设有三人房，单人需补房差）（云海碱泉酒店不设三人房，单人住要补房差，入住房型均为家庭式客房：2房1厅或3房1厅”给你家的享受（2房1厅共有1个卫生间，3房1厅共有2个卫生间）；
                <w:br/>
                4、景点：景区第一道门票
                <w:br/>
                5、导游：提供导游服务（广州接团，清远送团）
                <w:br/>
                6、购物：全程不入购物点.红不让为购物超市自由选购。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3、1.2米以上必消套票：88元/人金子山+玻璃桥+玻璃平台+北江河鲜宴套票（现场交付导游）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金子山+玻璃桥+玻璃平台+北江河鲜宴套票（现场交付导游）</w:t>
            </w:r>
          </w:p>
        </w:tc>
        <w:tc>
          <w:tcPr/>
          <w:p>
            <w:pPr>
              <w:pStyle w:val="indent"/>
            </w:pPr>
            <w:r>
              <w:rPr>
                <w:rFonts w:ascii="宋体" w:hAnsi="宋体" w:eastAsia="宋体" w:cs="宋体"/>
                <w:color w:val="000000"/>
                <w:sz w:val="20"/>
                <w:szCs w:val="20"/>
              </w:rPr>
              <w:t xml:space="preserve">1.2米以上必消套票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天通知游客，游客可根据自身情况改线或改期，如不能更改出游计划，我社将全额退还已交团费。【接待社：旅行伴侣旅行社（清远）有限公司，营业执照注册号：91441803773063791Q】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
                <w:br/>
                7、本团不发旅行袋/旅游帽/矿泉水；
                <w:br/>
                8、18周岁以下未成年人如没有法定监护人陪同出行，必须有法定监护人书面同意书以及有其他成人陪同方可参团；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20：00点前以短信形式通知，敬请留意；如您在出行前一天20：00尚未收到短信，请速来电咨询。
                <w:br/>
                12、70-75周岁以上长者须签署免责协议书，自行购买保险,并有65周岁以下成人陪同。由于服务条件所限，无法接待75周岁以上长者，不便之处敬请谅解！
                <w:br/>
                13、旅行社强烈建议出行游客购买个人旅游意外保险。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关于防疫安全出行特别约定：
                <w:br/>
                1、客人出团当天需要出示穗康码和接受体温测量，如出现下列情况之一，视为因客人原因退团。旅行社有权拒绝客人上车，客人应自觉配合。
                <w:br/>
                （1）客人不能出示穗康码或穗康码过期无效；
                <w:br/>
                （2）客人出示的穗康码背景颜色为 “红码”或“黄码”风险状态的；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
                <w:br/>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扣除旅游合同规定及所产生的成本费用。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2026-04-29T00:25:42+08:00</dcterms:created>
  <dcterms:modified xsi:type="dcterms:W3CDTF">2026-04-29T00:25:42+08:00</dcterms:modified>
</cp:coreProperties>
</file>

<file path=docProps/custom.xml><?xml version="1.0" encoding="utf-8"?>
<Properties xmlns="http://schemas.openxmlformats.org/officeDocument/2006/custom-properties" xmlns:vt="http://schemas.openxmlformats.org/officeDocument/2006/docPropsVTypes"/>
</file>