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【慧眼识太行】河南河北联游双飞6天丨云台山丨谭瀑峡丨泉瀑峡丨云溪谷丨天界山回龙挂壁公路丨红旗渠丨青年洞丨广府古城丨邯郸东太行丨洛阳洛邑古城丨老君山（ZLZZ）行程单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XFX-20230215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河南省-郑州市-洛阳市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去程：广州-郑州/洛阳0800-1200之间航班
                <w:br/>
                回程：郑州/洛阳-广州1200-2000之间航班（航班时间以实际出票为准）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★五大重磅景点：
                <w:br/>
                ——世界第九大奇迹——穿越“太行山挂壁公路” （南太行+东太行）；
                <w:br/>
                ——人工天河——世界第八大奇迹“红旗渠”，“红旗渠”精神的内涵是“自力更生、艰苦创业、团结协作、无私奉献”，是在修建红旗渠的过程中形成的；
                <w:br/>
                ——世界地质奇观，中国最美的避暑胜地《云台山》；
                <w:br/>
                ——世界第一仙山，道教信众的拜谒圣地“老君山”（包含价值130元/人第一索道），老君山内的老子铜像于2014年被大世界吉尼斯收录为“大世界基尼斯之最―最高的老子铜像。
                <w:br/>
                ★网红打卡：十三朝古都”洛阳“城，盛世夜景—十字街
                <w:br/>
                ★轻奢度假：升级入住1晚林州花园酒店——让旅游在慢生活体验中，享受森林给予的疗养身心、放松休闲的自在。
                <w:br/>
                ★独家活动：赠送价值 《养生太极》活动体验  （价值800元/场广府古城太极拳练习）；
                <w:br/>
                ★美食品鉴：云台山怀药宴+红旗渠大烩菜+邯郸特色菜+东太行养生宴
                <w:br/>
                ★报名享大礼包：
                <w:br/>
                ——私享专属，养生杂粮米1包//旅行电子相册//精品剪纸书签//文创产品山西随机景点冰箱贴 （每人1份，当地导游派送）
                <w:br/>
                ——报名即送青花原浆白酒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广州—洛阳/郑州（飞行 2.5 小时）—云台山（160Km，约2H）
                <w:br/>
                请各位宾客于指定的时间，自行前往广州白云机场集中（具体时间/位置出团前1-2天告知，建议提前2小时抵达机场），由工作人员为您协助办理乘机手续后，乘坐客机赴十三都古都—【洛阳】（参考航班：广州-郑州/洛阳0800-1200之间的航班，具体时间以实际出票为准）。
                <w:br/>
                <w:br/>
                抵达后导游接团乘车赴全球首批世界地质公园、国家AAAAA级景区、国家猕猴保护区—【云台山景区】观光游览），云台山风景区地质遗迹丰富，已经发现34亿年前的岩层。30亿年来，形成了太古宇、元古宇、古生界和新生界地层，尤其是2300万年以来，新构造运动的强烈抬升和水蚀作用的深度下切，造就了云台山双崖对峙的峡谷群和各种动态的瀑、泉、溪、潭，共同构成了“云台地貌”景观 。
                <w:br/>
                中午：【用午餐】；
                <w:br/>
                游览游览号称小九寨的小寨沟景区，在云台山风景画廊里，潭瀑峡（小寨沟）是大自然的杰作。“三步一泉，五步一瀑，十步一潭”，景区中的瘦身石、情人瀑、“Y”字瀑、不老泉、水帘洞、蝴蝶石、龙凤壁等景观以及【泉瀑峡】（又称老潭沟）景区中五老峰、路功、孔雀泉、 私语泉等景观以及落差314米,雄冠九州的全国最大瀑布云台天瀑（季节性瀑布）。（时间允许还可参观猕猴谷）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交通：飞机/空调旅游车
                <w:br/>
                景点：【洛阳】【云台山景区】【谭瀑峡】【泉瀑峡】【云溪谷】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参考酒店：云台山田园牧歌度假村/云台山银河花园酒店/云台山按这个参考酒店或不低于以上标准质量的备选酒店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云台山—天界山回笼挂壁公路（约2H）-林州（2.5H）
                <w:br/>
                酒店享用早餐，后乘车赴【云台山】（不含往返景区交通车60元/人）。游览华夏第一景点、峡谷极品集雄奇险秀与一身潭泉溪瀑与一
                <w:br/>
                谷---红石峡景区，红石峡（温盘峪）位于子房湖南，峪内夏日凉爽宜人，隆冬苔卉莳草翠，故称红石峡。它集泉瀑溪潭涧诸景于一谷，融雄险奇幽诸美于一体，被风景园林专家称赞为“自然界山水的精品”。云台山上溯夏商，下至明清，文人墨客不绝于此，唐代是称覆釜山，到了金代时，称之为云台山，这个名字一直延续到现代，竹林七贤隐居山中，对中国园林从宫廷走向大自然起到了承前启后的作用。
                <w:br/>
                中午：【午餐/怀山药膳】；
                <w:br/>
                午餐后乘车前往“世界八大奇迹”之一的【天界山回笼挂壁公路】（含门票+挂壁公路电瓶车），如果说南太行中的郭亮挂壁公路是世界最危险的十大公路之一，那你更不能错过回龙天界山挂壁公路，全线长约9公里，沿悬崖绝壁而建，期间的回龙隧道在山腹里转了个“S” 形穿山而出，最大坡度可达30度，可以称得上是全国已知的最惊险刺激的挂壁公路。游毕乘车前往林州，入住酒店休息。
                <w:br/>
                交通：空调旅游车
                <w:br/>
                景点：【红石峡】【天界山】【回龙挂壁】
                <w:br/>
              </w:t>
            </w:r>
          </w:p>
        </w:tc>
        <w:tc>
          <w:tcPr/>
          <w:p>
            <w:pPr>
              <w:pStyle w:val="indent"/>
            </w:pPr>
            <w:r>
              <w:rPr>
                <w:rFonts w:ascii="宋体" w:hAnsi="宋体" w:eastAsia="宋体" w:cs="宋体"/>
                <w:color w:val="000000"/>
                <w:sz w:val="20"/>
                <w:szCs w:val="20"/>
              </w:rPr>
              <w:t xml:space="preserve">早餐：√     午餐：云台山怀药宴     晚餐：X   </w:t>
            </w:r>
          </w:p>
        </w:tc>
        <w:tc>
          <w:tcPr/>
          <w:p>
            <w:pPr>
              <w:pStyle w:val="indent"/>
            </w:pPr>
            <w:r>
              <w:rPr>
                <w:rFonts w:ascii="宋体" w:hAnsi="宋体" w:eastAsia="宋体" w:cs="宋体"/>
                <w:color w:val="000000"/>
                <w:sz w:val="20"/>
                <w:szCs w:val="20"/>
              </w:rPr>
              <w:t xml:space="preserve">参考酒店：林州林州花园酒店/或不低于以上标准质量的备选酒店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林州红旗渠—广府古城（约2H）— 邯郸（约50分钟）
                <w:br/>
                早餐后乘车前往【红旗渠博物馆】，20 世纪 60 年代，英雄的林县人民在极其艰难的条件下，从太行山腰修建的引漳入林伟大工程。创造了修建红旗渠的人间壮举，谱写了“站太行，出太行，富太行”的壮丽诗篇，将红旗渠精神旗帜插在的太行之巅【红旗渠】（参观约2 小时，含门票）是全国重点文物保护单位，被世人称之为“人工天河”。在国际上被誉为世界第八奇迹。红旗渠【青年洞】（不含电瓶车24元/人往返）总长 616 米，高 5 米，宽 6.2 米，青年洞位置处于豫、冀、晋三省交界处，素有"鸡鸣一声闻三省"之说的牛岭山村下方，修筑在太行山腰的峭壁之上。它是红旗渠水工、建筑和自然景观结合最为精妙的地段，也是红旗渠建设最艰巨的地段。红旗渠青年洞是红旗渠旅游的核心景点，也是红旗渠总干渠的咽喉工程之一。如把这些土石垒筑成高 2 米，宽 3 米的墙，可纵贯祖国南北，把广州与哈尔滨连接起来。因参加凿洞的突击队是从全县民工中抽调出来的 300 名优秀青年，故取名叫"青年洞"。
                <w:br/>
                中午：【午餐】；
                <w:br/>
                中餐后乘车赴邯郸，游览自古就有“古城、水城、太极城”之美誉的【广府古城5A】（含门票+电瓶车）（游览时
                <w:br/>
                间120分钟）它是我国平原地区保存较为完整的一座古城，黄圣依主演的著名电视连续剧《广府太极传奇》的
                <w:br/>
                外景拍摄地，这里是杨、武式太极拳的发源地，抵达后游览保存完整的9里13步的古城墙、杨氏太极拳的宗师
                <w:br/>
                杨露禅故居、武氏太极拳的创始人武禹襄故居、与赵州桥并称姊妹桥的弘济桥。
                <w:br/>
                交通：空调旅游车
                <w:br/>
                景点：【红旗渠博物馆】【红旗渠】【青年洞】【广府古城5A】
                <w:br/>
              </w:t>
            </w:r>
          </w:p>
        </w:tc>
        <w:tc>
          <w:tcPr/>
          <w:p>
            <w:pPr>
              <w:pStyle w:val="indent"/>
            </w:pPr>
            <w:r>
              <w:rPr>
                <w:rFonts w:ascii="宋体" w:hAnsi="宋体" w:eastAsia="宋体" w:cs="宋体"/>
                <w:color w:val="000000"/>
                <w:sz w:val="20"/>
                <w:szCs w:val="20"/>
              </w:rPr>
              <w:t xml:space="preserve">早餐：√     午餐：红旗渠大烩菜     晚餐：邯郸特色菜   </w:t>
            </w:r>
          </w:p>
        </w:tc>
        <w:tc>
          <w:tcPr/>
          <w:p>
            <w:pPr>
              <w:pStyle w:val="indent"/>
            </w:pPr>
            <w:r>
              <w:rPr>
                <w:rFonts w:ascii="宋体" w:hAnsi="宋体" w:eastAsia="宋体" w:cs="宋体"/>
                <w:color w:val="000000"/>
                <w:sz w:val="20"/>
                <w:szCs w:val="20"/>
              </w:rPr>
              <w:t xml:space="preserve">参考酒店：邯郸智尚优品酒店/新梅林大酒店/矿山大酒店或不低于以上标准质量的备选酒店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邯郸—东太行景区（约1.5H）—洛阳（约4.5H）
                <w:br/>
                早上乘车前往【东太行】景区（含门票），位于河北邯郸武安市境内，因所处太行山东麓而得名。规划总面积26平方公里，最高海拔1428米，与科罗拉多大峡谷同属丹霞地貌。是一处集太行山雄、奇、险、峻和巧石、云海、清幽、变幻于一体的山岳型自然景区。历史上著名的129师和许多老一辈革命家曾在这里驻扎战斗、生活。东太行由中景信集团投资打造，修建在海拔千米上的绝壁栈道，堪称太行山人工奇观。【漫步栈道】，行云缭绕，犹如踏云仙境。登临东太行，“天脊揽胜，云端漫步”，人生从此豁然开朗。顺着巍峨壮观的云端栈道一路向前，边走边拍，怪石嶙峋，山势巍峨，丹崖遍布，一路欣赏堪比科罗拉大峡谷的丹霞赤壁地貌，感受“举头红日近，回首白云低”的太行壮美景观。也可自费乘坐国际一流全景【观光索道】（已含费用）全长1998米，共有60个吊箱，举目远眺将巍峨东太行美景尽收眼底，十分享受。	
                <w:br/>
                下午：参观完毕后，乘车返回洛阳，用晚餐（晚餐自理），后入住酒店。
                <w:br/>
                交通：空调旅游车
                <w:br/>
                景点：【东太行】【漫步栈道】【观光索道】
                <w:br/>
              </w:t>
            </w:r>
          </w:p>
        </w:tc>
        <w:tc>
          <w:tcPr/>
          <w:p>
            <w:pPr>
              <w:pStyle w:val="indent"/>
            </w:pPr>
            <w:r>
              <w:rPr>
                <w:rFonts w:ascii="宋体" w:hAnsi="宋体" w:eastAsia="宋体" w:cs="宋体"/>
                <w:color w:val="000000"/>
                <w:sz w:val="20"/>
                <w:szCs w:val="20"/>
              </w:rPr>
              <w:t xml:space="preserve">早餐：√     午餐：东太行养生宴     晚餐：X   </w:t>
            </w:r>
          </w:p>
        </w:tc>
        <w:tc>
          <w:tcPr/>
          <w:p>
            <w:pPr>
              <w:pStyle w:val="indent"/>
            </w:pPr>
            <w:r>
              <w:rPr>
                <w:rFonts w:ascii="宋体" w:hAnsi="宋体" w:eastAsia="宋体" w:cs="宋体"/>
                <w:color w:val="000000"/>
                <w:sz w:val="20"/>
                <w:szCs w:val="20"/>
              </w:rPr>
              <w:t xml:space="preserve">参考酒店：洛阳润华君悦酒店/维也纳酒店/正升丽呈酒店或不低于以上标准质量的备选酒店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洛阳—第一仙山老君（约2H）— 洛阳
                <w:br/>
                早餐后乘车赴国家AAAAA级景区，国家级自然保护区，伏牛山世界地质公园，国家地质公园。前往【老君山景区】（含门票，含景区必乘第一索道130元/人，不含景区第二索道80元/人自愿参加）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游览【十里画屏】：世界规模最大的花岗岩滑脱峰林地貌，十里长的栈道一挪一景，处处是画。【金顶道观群】走完十里画屏就到达金碧辉煌，大气磅礴的金顶，这里主要参拜、祈福的殿 堂。祈求官运、福禄、姻缘都可以。晚餐后入住酒店。
                <w:br/>
                温馨提示：
                <w:br/>
                1）老君山景区参观期间，大部分台阶、切记观景不走路、走路不观景。
                <w:br/>
                2）老君山是秦岭余脉八百里伏牛山脉、网红打卡地、力压三雄。
                <w:br/>
                中午：【午餐自理】；
                <w:br/>
                尽兴游览后乘车返回洛阳，之后赴中原第一门【丽景门】（约1小时不登城楼），逛明清历史文化街区，领略古都风貌，在当地最具人气的“十字街”小吃街品尝美食；后安排入住酒店。
                <w:br/>
                交通：空调旅游车
                <w:br/>
                景点：【老君山】【十里画屏】【金顶道观群】【丽景门】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参考酒店：洛阳乐缘酒店/揽月轩酒店/云游居酒店/清香苑或不低于以上标准质量的备选酒店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洛阳/郑州—广州（飞行 2.5 小时）
                <w:br/>
                早餐后，乘车前往参观【牡丹园】『参观1小时左右』（含门票）根据花情，神州/国家/国花/隋唐四园选一），牡丹是我国传统观赏名花，洛阳牡丹栽培始于隋，盛于唐，宋时甲于天下。它雍容华贵、国色天香、富丽堂皇，寓意吉祥富贵、繁荣昌盛，是华夏民族兴旺发达、美好幸福的象征。花朵硕大，品种繁多，花色奇绝，层次分明、花色众多，色彩瑰丽，有红、白、粉、黄、紫、蓝、绿、黑及复色9大色系、10种花型、1000多个品种。每年4月份绽露芳容，游人络绎不绝“花开花落二十日，一城之人皆若狂”。
                <w:br/>
                后根据航班时间，乘车赴机场登机（参考航班：郑州/洛阳-广州1200-2000之间航班，航班时间以实际出票为准)，返回广州，结束愉快的旅行！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3、相关证件的优惠政策：如持军官证、记者证、老年证、导游证等证件的游客，带上证件当地导游直接退现，无证件无法优惠，请知悉！
                <w:br/>
                4、以上行程、景点游览顺序仅供参考，具体视天气及游客实际游览情况而定，如有异议请与当地导游协商解决，请知悉！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郑州/洛阳往返程机票经济舱、机场建设费、燃油税（不含临时上调的机场税费）；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1晚当地超豪华酒店+4晚豪华酒店标准双人间，不提供自然单间，出现单男单女，需补单房差，旅游度假城市，硬件软件服务上和广州还是有所差距，如入住当晚房间有问题，请及时通知导游处理，过后不作处理，请团友谅解。如遇旺季酒店房满或政府征收等情形，旅行社会有权另外安排至不低于所列酒店标准的同类型酒店，变更酒店不再另行通知游客。
                <w:br/>
                3、用餐：含7正5早（酒店房含早，不用不退），4个餐色餐40元/人餐，3个团餐30元/人餐，团队餐10人1桌9菜1汤，所有餐食如自动放弃，款项恕不退还，款项恕不退还，餐饮风味、用餐条件与广东有一定的差异，大家应有心理准备。
                <w:br/>
                4、用车：当地用车将根据团队人数安排空调旅游车，保证一人一正座。
                <w:br/>
                5、导游：当地专业普通话导游服务，
                <w:br/>
                6、门票：成人含景点第一道大门票，赠送项目如因特殊原因不能成行，不做退款。此行程若持学生证、军官证、长者证、记者证、教师证等有效证件，请携带证件与当地导游直接协商退现，我司不再进行任何差额退减优惠！
                <w:br/>
                7、2-11周岁儿童：1.2米以下含往返机票、正餐、占车位、导服，不占床，不含门票；1.2-1.4米儿童含往返机票、正餐、占车位、导服；不含门票，不占床（超高现场自理费用）；
                <w:br/>
                8、婴儿：2岁以下婴儿不含任何费用，大交通由家长自理；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2、未含个人投保的旅游意外保险、航空保险费，建议游客视个人情况，选择合适的旅游个人意外险；
                <w:br/>
                3、不含广州市区到广州机场接送，机场集中，机场散团，不含全陪；
                <w:br/>
                4、不含园内娱乐项目/园中园费用等，客人可根据自身情况考虑是否消费；
                <w:br/>
                5、部分景区不含电瓶车，游客可选择乘坐电瓶车或徒步游览，不影响正常的游览参观；
                <w:br/>
                6、小童不占床位，儿童超高门票自理（小孩票高度以当地景区公布为准，若超高请自行在当地自行购买门票）；
                <w:br/>
                7、行程中途经的休息站、加油站、公共卫生间等地停留仅供休息和方便之用，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br/>
                8、请注意保管好自己的财物，如有财物丢失，旅行社不承担赔偿责任；
                <w:br/>
                9、如需当地专车接送旅游区至机场或不接受我司安排送机时间需另外安排用车至机场，请当地自补车费；
                <w:br/>
                10、失信人查询网站：http://shixin.court.gov.cn/index.html，客人报团前必须到该网站进行查询！因客人失信人身份产生的实际损失（机票、房费、车费、导服费用等等）需要由客人承担，报名须知！
                <w:br/>
                11.自费：导游推荐自费加点，自愿参加，请慎重选择，回团后不办理退任何费用；不参加自费或加点的客人，请与导游协商自由活动，但必须按导游指定的时间地点集中。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1、此行程20人成团出发，如人数不达自组20人，我社将与其他旅行社共同组团（拼团出发），遇特殊情况（如：团队特惠机位取消或游客临时退团造成不成团等）， 致使团队无法按期出行，我社提前 3 天通知游客，游客可根据自身情况改线或改期出发， 如不能更改出游计划，我社将全额退还已交团费。
                <w:br/>
                【接待社：山西新方向国际旅行社有限公司，许可证号：L-SX-TY041，质监电话：020-83371233】
                <w:br/>
                2、在不影响原行程游玩标准及游览景点的前提下，根据航空公司机票或火车票出票时间调整出入港口及行程游玩顺序，同意并接受旅行社安排，实际行程中如有调整由当地导游与游客签名确认；
                <w:br/>
                3、团队均提前 7天或以上订购机票、酒店、车辆、门票等，如客人报名后退团（含 改期，改线，更改登机姓名或证件号码等），根据合同的扣款标准，我社将扣除实际 损失费用（机票、火车票、门票、酒店、车费分摊等，我社不提供机票报销单据，客人可自行前往航空公司办理），特此说明；
                <w:br/>
                4、机票浮动幅度较大，且部分客人已享受我司报名优惠政策，故导致不同日期报名， 且同团出发的客人，团费有较大差异，无价格退还，敬请旅客注意！
                <w:br/>
                5、在保证行程景点游览的前提下，我社将根据旅游目的地实际情况对此参考旅游行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8、河南/河北地区是当地旅游度假城市，硬件及软件服务均与沿海发达的广州存在一定差距， 请团友谅解。如遇旺季酒店房满或政府征收等情形，旅行社会另外安排至不低于所列酒店标准的同类型酒店或行程上指定酒店；
                <w:br/>
                9、请团友注意保管好自己的财物，如发生丢失旅行社不承担责任；
                <w:br/>
                10、请各位团友在团队结束后，认真阅读及填写导游提供的旅游质量意见书，意见书将作为我社处理在当地发生的旅游投诉的重要依据；
                <w:br/>
                11、请客人携带身份证原件出发，以备检查，如因缺少证件造成的差额或损失，由客人自理，敬请留意；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13、请游客（报名人及报名人代表之参团的全体同行人），报名时认真阅读此行程每一点，一经报名，双方签字或盖章之日起，即表明合同及行程签订人及同行人已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
                <w:br/>
                三、特别备注：
                <w:br/>
                1、住宿：
                <w:br/>
                此线路酒店南北评定标准有限，北方酒店多为中央空调，因早晚温差大，晚上10左右之后会没有制冷，可以自然风，热水是供应到晚上11：00。如安排景区内住宿，景区住宿条件有限，酒店相对设施一般，敬请谅解。北方酒店多为桌餐，需要人齐上菜。
                <w:br/>
                2、用餐：
                <w:br/>
                南北方饮食文化有很大的差异，北方的口味较重，主食多为面食，因缺水，海鲜品少，客人可以在抵达后告知是否有忌口，我们在交代餐厅的时候备注清楚。
                <w:br/>
                3、景点：
                <w:br/>
                1、摄影产品线路，景点为原生态化，景区还处于待开发状态中，景点配套设施有限。如因天气原因或则道路原因我公司将根据实际情况更景点，或则替代周边同等价格的景点，如产生门票差价当地现交，特此告知。
                <w:br/>
                5、注意事项：
                <w:br/>
                1、请客人在当地针对导游，司机，住宿等问题及时告知导游，导游会及时协助大家处理，解决，我公司建立工作微信群，是为了更好的服务。
                <w:br/>
                2、此行程为精心选择最佳摄影景区，但景区之间车程较长，此原因不能作为投诉理由。
                <w:br/>
                3、如果不能接受以上问题，请慎重报名！！！
                <w:br/>
                4、请根据季节出行前配备合适服饰，因个人身体情况增减衣服。建议舒适为主，颜色鲜艳。
                <w:br/>
                5、游客请认真填写旅游意见反馈表，意见反馈表将作为处理团队纠纷的重要依据，我社拒不受理因游客虚假填写或不填写意见单所产生的后续争议投诉。如接待出现质量问题（不可抗力因素及其它相关服务单位质量低下除外），造成游客对接待标准不满意或要求投诉，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2025-07-05T15:54:51+08:00</dcterms:created>
  <dcterms:modified xsi:type="dcterms:W3CDTF">2025-07-05T15:54:51+08:00</dcterms:modified>
</cp:coreProperties>
</file>

<file path=docProps/custom.xml><?xml version="1.0" encoding="utf-8"?>
<Properties xmlns="http://schemas.openxmlformats.org/officeDocument/2006/custom-properties" xmlns:vt="http://schemas.openxmlformats.org/officeDocument/2006/docPropsVTypes"/>
</file>