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广州至珠海拱北口岸往返直通车行程单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GZCH-20230219A1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广州多个上车点，珠海拱北口岸直通车自由行，客人可以自费游玩珠海著名景点，也可自行过澳门娱乐消费。</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w:br/>
                广州到拱北口岸，当天拱北口岸到广州。
                <w:br/>
                <w:br/>
                回程统一上车时间、地点：晚上19：00于珠海拱北口岸集中（19：30开车）
                <w:br/>
                交通：一人一座
                <w:br/>
                景点：珠海拱北口岸
                <w:br/>
                购物点：无
                <w:br/>
                自费项：无
                <w:br/>
                到达城市：珠海市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广州当天往返珠海拱北口岸车位费、旅行社责任险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签注费用、景点门票、餐、个人消费、旅行社意外险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产品会与本社或其他旅行社客人合拼用车，出发时或安排经停其他停靠点，以当天出发为准，但不影响原定游览标准；（此旅游大巴需途经其他停靠点，具体停靠点当天出发为准，但不影响报名的相应上车点和集中时间。），在保证承诺的服务内容和标准不变的前提下， 客户会与其他旅行社的客人合并,统一安排。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6.本产品一经确认，不退不改！若客人原因退订，无任何费用可退。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出发前一天0时前免费更改或取消，出发前一天0时起不能更改或取消，否则收取100%的损失费。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若客人过澳门，请自备好证件及有效签注。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此行程已含旅行社责任险，不含意外险，建议客人购买旅游意外险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2026-10-23T01:03:32+08:00</dcterms:created>
  <dcterms:modified xsi:type="dcterms:W3CDTF">2026-10-23T01:03:32+08:00</dcterms:modified>
</cp:coreProperties>
</file>

<file path=docProps/custom.xml><?xml version="1.0" encoding="utf-8"?>
<Properties xmlns="http://schemas.openxmlformats.org/officeDocument/2006/custom-properties" xmlns:vt="http://schemas.openxmlformats.org/officeDocument/2006/docPropsVTypes"/>
</file>