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【中旅自组•品味伊犁】新疆双飞8天∣赛里木湖∣吐尔根杏花沟∣那拉提∣独山子大峡谷∣天山天池∣吐鲁番∣火焰山∣坎儿井∣郡王府∣库木塔格沙漠∣纯玩0自费（ZLZZ）行程单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XB1676428432XJ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广州-石河子（经停西安）AQ1047/0615-1410 
                <w:br/>
                石河子-广州（经停西安）AQ1048/1720-0115+1
                <w:br/>
                或
                <w:br/>
                广州-乌鲁木齐（经停中卫） AQ1553/0615-1255 
                <w:br/>
                乌鲁木齐-广州（经停中卫）    AQ1554/1855-0135+1
                <w:br/>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【定制车辆】 升级2+1陆地头等舱，舒适豪华
                <w:br/>
                ★ 【精选酒店】全程升级2晚当地豪华酒店住宿+5晚精选当地高级酒店
                <w:br/>
                ★ 【导游服务】全程优秀导游讲解服务，让您从美景，历史，文化全面了解新疆
                <w:br/>
                ★ 【民俗特色体验】特别维族家访，走进当地农户人家，体验民族风情
                <w:br/>
                ★ 【人气精华景点】赛里木湖、火焰山、天山天池、吐尔根杏花沟、那拉提草原、独山子大峡谷、独库公路0起点、郡王府、葡萄园、坎儿井、库木塔格沙漠
                <w:br/>
                ★ 【纯玩0 自费】全程包含精华景点，不推荐自费项目，不进任何购物店
                <w:br/>
                ★ 【特别赠送】去程广州白云机场附近酒店住宿，专车接送机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广州-乌鲁木齐/石河子
                <w:br/>
                乘机飞往新疆乌鲁木齐/石河子，俗话说“没见过新疆之大不知中国之大，没见过新疆之美不知中国之美”。抵达后导游接团，入住酒店休息。
                <w:br/>
                可自行前往【国际大巴扎】于2003年6月26日落成，是世界规模最大的大巴扎(维吾尔语，意为集市、农贸市场)，集伊斯兰文化、建筑、民族商贸、娱乐、餐饮于一体，是新疆旅游业产品的汇集地和展示中心，是"新疆之窗"、"中亚之窗"和"世界之窗"。
                <w:br/>
                <w:br/>
                【温馨提示】
                <w:br/>
                1、新疆地大物博，全程乘车时间较长，路途使用的物品请周到考虑；
                <w:br/>
                2、新疆与内地城市时差2小时，新疆是9点半、10点上班，14点午饭，20点晚饭；
                <w:br/>
                3、当地那里昼夜温差比较大，请自备厚衣物，防滑鞋，口罩，手套，帽子，保温杯，吹风机；
                <w:br/>
                4、新疆境内安检比较严格，商店，餐厅，景区，酒店需要过安检检查，请客人随时携带身份证；
                <w:br/>
                5、新疆景点和景点之间的距离远，有时候不能按时吃饭，建议备好干粮、零食在车上补充能量；
                <w:br/>
                6、新疆紫外线照射强烈，也特别干燥，请做好防晒措施并及时补充水分；
                <w:br/>
                7、景区路边有很多兜售商品的小贩（此为社会行为非购物安排）如若购买请注意质量；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乌鲁木齐-伊宁/清水河（单程约 680 公里，行车约 10小时）
                <w:br/>
                早餐后，乘车前往清水河镇，途中游览高原湖泊国家5A级景区—赛里木湖（含门票+赠送环湖，游览约1.5小时），赛里木湖蒙古语意为“山脊梁的湖泊”，素有“大西洋的最后一滴眼泪”之称，赛里木湖湖水深遽湛蓝，湖畔云杉苍翠，牧草如荫，巍峨的雪山,构成赛里木湖至纯至美的油画风景。后乘车途经国内第一座双塔双索面钢桁梁斜拉桥—果子沟高架桥，经伊犁第一关果子沟，俯视谷内，公路盘山、萦绕跌宕、曲线优美、怪石崎岖。晚抵达伊宁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伊宁/清水河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伊宁-那拉提（单程约 250 公里，行车约3.5小时）
                <w:br/>
                早乘车，前往那拉提景区（含门票+赠送区间车，游览约4小时),那拉提草原的名字源自成吉思汗西征受阻的故事。相传，一只蒙古军队由天山向伊犁进发。此时已是春天，天山山区依然是强风暴雪。忍受着饥饿和寒冷折磨的士兵们在黄昏前抵达了这片的草原。此时呈现在他们眼前的是芳草遍野、繁花似锦，夕阳西下，一轮红日挂在远处的天空。士兵们心情大好，叫着“那拉提，那拉提”意思是“有太阳，有太阳“。到达景区后自由活动。结束游览后集合前往用餐，晚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那拉提/新源县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那拉提---吐尔根杏花----伊宁市（单程约 250 公里，行车约 4小时）
                <w:br/>
                早乘车，前往吐尔根杏花沟（含门票，游览约2小时,观赏效果以实际为准),途经历史悠久的乌孙古墓群，沿路观赏观赏草原风光，吐尔根杏花沟位于新疆伊犁新源县吐尔根乡，是一片中世纪遗留最大的原始野杏林。是我国野杏林集中地之一。到达景区后自由活动。晚入住酒店休息。
                <w:br/>
                备注：如花期已过自动取消此景点或更换为福寿山景区，花期较短，受气温和天气变化影响较大，无法确保最佳花期。请游客配合导游合理安排。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伊宁市/清水河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伊宁--薰衣草---昌吉/呼图壁（单程650KM，车程约9小时）
                <w:br/>
                早餐后，乘车前往参观集合返回伊宁参观【薰衣草庄园】（赠送景点不去不退），了解薰衣草文化，后游薰衣草庄园，在薰衣草花期，仿佛置身于花的海洋，淡雅的花香娇惯着你的嗅觉。
                <w:br/>
                参观【独山子大峡谷】（含门票，参观约120分钟）独山子大峡谷位于中国最美公路“独库公路”的沿线，这个景区成型于一亿年以前，是新疆最美的大峡谷之一，历来有“独库秘境，亿年奇观”的美誉。大峡谷三面环山，气候宜人，是天山北坡不可多得的自然景观，大峡谷崖壁在天山雪水及雨水亿万年的冲刷下，呈现出一副惊心动魄的历史画卷，远眺整齐有序，近看又仪态万方。峡谷长约20余公里，宽约2公里，谷深约400米，由南向北延伸，谷底潺潺流淌着天山之水，峡谷内山涧幽深，溪水蜿蜒，怪石嶙峋，奇峰耸立，疆山如画。
                <w:br/>
                前往【独库公路博物馆】于2020年6月12日正式开馆，是目前全国唯一一座以公路命名的博物馆，其紧靠独山子城区南侧，位于独库大本营核心区。【独库公路“零公里”起点石碑】就坐落于博物馆前的广场上，这里是独库公路自驾旅游的必经之地和网红打卡点。
                <w:br/>
                游览结束后可以前往昌吉回民小吃街自由活动后入住酒店休息。
                <w:br/>
                备注：赠送景点，如花期已过自动取消此景点，花期较短，受气温和天气变化影响较大，无法确保最佳花期。请游客配合导游合理安排。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昌吉/呼图壁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昌吉-天池-吐鲁番（单程200KM，车程约2.5小时）
                <w:br/>
                早餐后，乘车前往“人间瑶池”【5A天山天池风景区】（含门票+赠区间车，游览约120分钟）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晚前往吐鲁番，抵达酒店入住。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吐鲁番--鄯善--乌市/昌吉（单程180KM，车程约3小时）
                <w:br/>
                早餐后前往吐鲁番【郡王府、坎儿井】（门票已含），吐鲁番郡王府是吐鲁番郡王额敏和卓生活和主持政务、指挥军事的地方，也是清王朝期间吐鲁番维吾尔族的政治、经济、文化和军事指挥的中心。其主人额敏和卓不仅是当时吐鲁番维吾尔族的领袖、清政府的参赞大臣，也是一位杰出的爱国者和军事家。吐鲁番郡王府在历史上占地数百亩，有房数百间，设有议事厅、接待厅、正宅、兵营、马厩等。坎儿井-是王府古井，中国古代三项伟大工程之一。参观【葡萄庄园】随着一天行程的结束，让我一起感受爱情葡萄庄园，这里不仅能品尝庄园的特色美食，载歌载舞，还能深情感受当年谱写“吐鲁番的葡萄熟了”的作者克里木和阿娜尔罕的幸福爱情故事后午后走进【新疆维吾尔家访】（游览时间40分钟）了解维吾尔族人的生活习俗，体验浓厚的维吾尔族风情，还可在维吾尔族家中欣赏民族歌舞，品尝各种新疆时令水果，之后探寻传说中的【火焰山】（含门票，游览时间40分钟）感受它的炙热，古丝路的必经之地。
                <w:br/>
                前往鄯善游览世界上唯一一个与城市比邻的沙漠【库木塔格沙漠】（含首道门票+首道区间车）风沙地貌、景观类型齐全。沙漠地形地貌有沙窝地、蜂窝状沙地、平沙地、波状沙丘地、鱼鳞纹沙坡地、沙漠戈壁混合地等。沙丘轮廓清晰、层次分明；丘脊线平滑流畅，迎风面沙坡似水，背风坡流沙如泻。
                <w:br/>
                结束游览后返回乌鲁木齐入住酒店。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乌鲁木齐/石河子-广州
                <w:br/>
                早餐后，自由活动，根据航班时间送机，返回温馨的家！
                <w:br/>
                可自行前往【石河子军垦博物馆】是国家AAAA级旅游景区。 1988年成立的石河子军垦博物馆筹备处是其前身；2004年，在石河子军垦博物馆的基础上，将石河子市市级文物保护单位“军垦第一楼”改扩建成为“新疆兵团军垦博物馆”；2008年，向全社会免费开放。
                <w:br/>
                <w:br/>
                以上行程安排可能会因航班、进出港口、天气、路况等不可抗力因素，在不影响行程和接待标准前提下，经全体游客协商同意后，进行游览顺序调整，敬请谅解！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1、大交通：广州-乌鲁木齐/石河子（经停）往返经济舱机票，含税；
                <w:br/>
                2、住宿：入住升级2晚豪华型酒店、5晚当地舒适型酒店标准双人房(每成人每晚一个床位，具体入住酒店以实际安排为准)；该线路酒店没有三人间或加床，如出现单男单女请报名时补房差，不接受退房费不占床。
                <w:br/>
                乌鲁木齐参考酒店：海螺酒店、金珠港、金福华酒店、千家万户、白粮液、石化宾馆、途家酒店或同级别酒店；
                <w:br/>
                豪华型乌鲁木齐参考酒店： 乔戈里酒店、天际缘酒店、九方财务酒店、西域国际或同级酒店
                <w:br/>
                豪华型昌吉参考酒店：好维佳酒店、园博酒店、华怡酒店、容锦绿苑酒店、呼图壁富源等同级酒店
                <w:br/>
                伊宁/清水河：薰衣草酒店、海润大酒店、 维也纳酒店、中亚大酒店、图勒帕尔等同级酒店（不指定酒店）；
                <w:br/>
                那拉提/新源：金福莱、凤凰丽都、那拉提润丰等同级酒店（不指定酒店）
                <w:br/>
                3、用餐：全程含7早7正，正餐餐标30元/餐，正餐八菜一汤不含酒水（10-12人/桌，人数未达到一桌的菜式或数量将作出相应的调整或减少）；餐饮风味、用餐条件与广东有一定的差异，大家应有心理准备。赠送特色餐若没享用费用不退！）
                <w:br/>
                4、用车：2+1陆地头等舱（特别说明：第1/第8天只安排接送机，为普通旅游车）。
                <w:br/>
                5、门票：行程内景点的第一道大门票。不含园中园及自费项目等费用。赠送项目（环保车、电瓶车等）的费用若不参加，费用不退！
                <w:br/>
                特别提醒：门票已按各地优惠或免费政策进行核算，老人证、军官证、学生证等不再享受其他额外优惠。请知悉！
                <w:br/>
                6、导服：当地中文导游服务、满20人派全陪；
                <w:br/>
                7、儿童收费：（12周岁以下）含往返机票、车位、半价餐费、导服费；住宿不占床位；不含所有景点门票和区间车费用；小孩超高门票请自行现补门票差价；
                <w:br/>
                8、购物：全程不进购物店（游览过程中所到之处、如景区、酒店、服务区、停车场等各种购物场所是其相关的配套设施，请游客注意上述场所属各景区自行商业行为，与我社无关，请客人慎重购物）。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不含园中园及自费项目等费用。行程安排的赠送项目或免费景点，游客放弃，旅行社不退费用，不作任何其它补偿，敬请知悉！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1、此团16人成团，满20人派全陪。如不成团我社提前7天通知游客，游客可根据自身情况改线或改期，如不能更改出游计划，我社将全额退还已交团费。
                <w:br/>
                【接待社：广州环游西部旅行社有限公司，许可证号：L-GD-101183，质监电话：020-37321006】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2026-04-11T18:29:29+08:00</dcterms:created>
  <dcterms:modified xsi:type="dcterms:W3CDTF">2026-04-11T18:29:29+08:00</dcterms:modified>
</cp:coreProperties>
</file>

<file path=docProps/custom.xml><?xml version="1.0" encoding="utf-8"?>
<Properties xmlns="http://schemas.openxmlformats.org/officeDocument/2006/custom-properties" xmlns:vt="http://schemas.openxmlformats.org/officeDocument/2006/docPropsVTypes"/>
</file>