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【腾冲故事】云南腾冲双飞5天|热海景区|滇西抗战纪念馆|和顺古镇|云峰山|勐焕大金塔|一寨两国|姐告、火山公园 （入住一晚云峰山温泉酒店， 直飞芒市往返）行程单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腾冲标志性景点著名侨乡，电视剧《北京爱情故事》外景拍摄地，国家4A景区
                <w:br/>
                ● 浪漫邂逅---西南小城美艳绽放的银杏雨
                <w:br/>
                ● 腾冲热海公园是是中国三大地热区之一,是国家级AAAAA景区
                <w:br/>
                ● 打卡网红村寨，造访极边村寨，领略民俗民风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
                <w:br/>
                广州机场乘（参考航班：待定）飞往芒市，优秀导游接机， 始发地机场乘（参考航班：待定）飞往芒市，接机后乘车前往游览【勐焕大金塔】是中国第一金佛塔，亚洲第一空心佛塔，是芒市标志性建筑，也是生活在这里的傣族人民的圣地。
                <w:br/>
                后前往游览【傣族古镇】以古傣文化为统领，以建筑为骨、以商贸为气、以非遗为技，依托山形水势，打造出一座集文化体验、休闲度假、旅游服务和生态居住为一体的世界古傣文化体验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景点：勐焕大金塔、傣族古镇
                <w:br/>
                到达城市：瑞丽市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腾冲温泉酒店：腾冲云峰山温泉酒店、腾冲映像温泉酒店、颐养乐福、开臣璞悦酒店或同级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交通：汽车
                <w:br/>
                景点：云峰山、银杏村或火山公园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游玩时间仅参考，以实际安排为准
                <w:br/>
                早餐后游览爱国主义教育基地--【滇西抗战纪念馆】（游览2小时）国殇墓园是为纪念在滇西抗战中牺牲的远征军将士而倡建的陵园，始建于1944年，1945年7月落成，墓园由大门、忠烈祠、展览室、烈士塔等建筑组成，占地面积约80亩
                <w:br/>
                中餐前往腾韵食府餐厅体验【腾冲本帮菜土锅子】腾冲人本帮著名菜肴，因此菜肴来源于踏青之时，菜品皆采用大自然生态时蔬、肉禽，配以腾冲独特泡皮同时烹饪，须采用本土陶瓷瓦锅小火慢炖4小时以上，让汤汁和食材得到合二为一的境界，汤味醇厚起胶，方可上桌享用，因佳肴上桌后任须配以竹炭小火继续煲炖，亦赐美名“火山热海”，这不仅仅是一道菜这是在品菜之余让游客感受到腾冲本帮文化。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晚餐前往瑞侨园餐厅体验“铜瓢牛肉”。后入住酒店休息。
                <w:br/>
                交通：汽车
                <w:br/>
                景点：滇西抗战博物馆 、热海景区、司莫拉佤族村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腾冲-芒市-广州（航程约3小时）
                <w:br/>
                酒店自助早餐后后游览中央电视台评选的中国十大魅力名镇年度大奖的【和顺侨乡】（游览时间约90分钟）这里保存了较多的古建筑，祠堂、牌坊、荷池、洗衣亭比比皆是，有全国最大的乡村图书馆，艾思奇故居，龙潭，元龙阁，文昌宫，和顺民居、和顺小巷，滇缅抗战博物馆，了解和顺由马帮、玉石发迹的百年商号，体验侨乡文化。
                <w:br/>
                  后前往【腾冲高黎贡山茶博园】以高黎贡山的古树茶品种居多。踏入游道，如同行走在翠绿繁茂的森林中，两旁皆是高过头顶的茶树，根据航班时间送团，结束愉快难忘的旅程，回到温馨的家。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2026-07-12T03:43:23+08:00</dcterms:created>
  <dcterms:modified xsi:type="dcterms:W3CDTF">2026-07-12T03:43:23+08:00</dcterms:modified>
</cp:coreProperties>
</file>

<file path=docProps/custom.xml><?xml version="1.0" encoding="utf-8"?>
<Properties xmlns="http://schemas.openxmlformats.org/officeDocument/2006/custom-properties" xmlns:vt="http://schemas.openxmlformats.org/officeDocument/2006/docPropsVTypes"/>
</file>