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【潮玩武功山】江西+长沙高铁4天 | 宜春进 长沙南出 | 绝美武功山 | 万亩高山草甸 | 千年温汤古镇 | 橘子洲 | 岳麓山行程单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XLC-20230203-L6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广州南-宜春G1404/15:55-19:32或其他车次
                <w:br/>
                长沙南-广州南G841/18:02-21:01或其他车次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★度假首选：在绝美武功山领略云中草原的辽阔壮美；
                <w:br/>
                ★宜春温汤镇：适合逃离快节奏城市生活来享受悠闲假期的小镇；
                <w:br/>
                ★特别安排半天网红城市--长沙自由活动，感受这座火辣辣的城市；
                <w:br/>
                ★橘子洲景区：是湘江下游众多冲积沙洲中面积最大的沙洲，也是世界上最大的内陆洲，被誉为“中国第一洲”；
                <w:br/>
                ★登岳麓山，探寻爱晚亭的诗情画意；
                <w:br/>
                ★超值赠送：温汤特色吉尼斯泡脚体验；
                <w:br/>
                ★优选住宿：2晚连住世界仅三中国唯一健康温泉名镇温汤古镇+1晚长沙市区豪华酒店；
                <w:br/>
                ★纯净旅程：全程纯玩0购物，旅程更舒适。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广州南-宜春-温汤镇
                <w:br/>
                上午：广州南站乘高铁前往宜春站（车程约3.5小时）。
                <w:br/>
                下午：后车赴“江南佳丽之地，文物昌盛之邦”宜春温汤古镇（车程约0.5小时）。看古镇新貌，处处皆景，温汤古井，泡脚奇观（赠送泡脚体验，不去不退），沐富硒仙汤，探长寿密码。后入住酒店。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温汤镇-武功山-温汤镇
                <w:br/>
                上午：早餐后，前往【武功山金顶景区】（车程约40分钟，赠送大门票，如因时间、天气或个人等因素没去，大门票无退费），武功山属罗霄山脉北段，自古为江南三大名山之一，现为国家4A级景区，国家地质公园，区内10万亩高山草甸绵绵于海拔1600多米的高山之巅，与巍峨山势相映成辉，堪称云中草原，天下无双；沿途欣赏田园风光，观百里梯田，后步行上山（不含一级、二级往返缆车175元/人），中餐后步行游览福星谷、问道岩、听涛阁、许愿石，沿全长2000余米的高空木栈道和高空悬索桥，穿过险峻陡峭的悬崖峭壁，观武功山奇松怪石、石林风光、赏壮观的云海，后步行上山到达天上草原，尽情感受内蒙大草原的气息，参观距今1700多年的神秘古祭坛群；征服江西最高峰武功山金顶，纵揽湘赣风云，游吊马桩、好汉坡、高空栈道，步行到达中庵（步行游览约2小时），后步行下山。乘车返回温汤镇，入住酒店。
                <w:br/>
                交通：汽车
                <w:br/>
                景点：【武功山金顶景区】
                <w:br/>
                自费项：武功山往返缆车175元/人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温汤镇-长沙市区自由活动
                <w:br/>
                上午：早餐后乘车前往长沙市区办理酒店入住（车程约3小时）。后集合前往网红长沙步行街，客人自由活动，晚餐自理，客人自行返回酒店。
                <w:br/>
                特色推荐#：网红打卡点（推荐指数：★★★★★）
                <w:br/>
                最具长沙风味：坡子街，因为火宫殿总店和新华楼而非常出名，大家在这里可以找寻到最地道的长沙味儿。
                <w:br/>
                最有韵味的长沙街头：太平老街，每个城市，似乎都有一条这样的街巷，商业气息浓厚，热闹非凡，是来此旅游的人必到的游客街，千篇一律，却也各不相同。
                <w:br/>
                最具市井味道，酒吧林立：都正街，走在都正街，那些麻石板铺就的仿古小径，和巷子两侧分立着的明清时代风格的仿古建筑，仿佛是从岁月中穿越而来。
                <w:br/>
                最休闲的小广场：黄兴路步行街，是长沙最热闹的一条街，商场林立，美食如云。但是黄兴路主街主要以时尚为主，传统小吃并不多。例如：茶颜悦色、黑色经典、海吃海喝、泰子椰、四喜馄饨；
                <w:br/>
                【长沙国金中心IFS】：湖南“第一高楼”IFS国金中心，主塔楼设计高452米，集大型精品商场、高端写字楼及国际白金五星级酒店等设施于一体的超高层大型城市综合体。其中的雕塑公园拥有全新大型地标艺术作品，国际知名艺术家KAWS的大中华区首个铜制永久巨型雕塑艺术品——SEEING/WATCHING。KAWS雕塑是刷爆朋友圈的网红，快快前来打卡，个性特别的你怎能错过。
                <w:br/>
                【太平古街】：长沙保留最完整的千年古街太平街，太平街是长沙古城保留原有街巷格局最完整的一条街，自战国时期长沙有城池开始，历经2000多年未曾改变。小青瓦、坡屋顶、白瓦脊、封火墙、木门窗，青砖墙、天井四合院等传统格局保留完整，漫步太平古街，穿越时光之美，细品长沙古今繁华。
                <w:br/>
                【臭豆腐博物馆】：长沙首家以“臭”闻名的博物馆—【文和友臭豆腐博物馆】，馆内体验设备有卤水实验室、填色墙、臭豆腐漫画制作、闻臭气等。结合了互动的方式向大家介绍臭豆腐的制作流程，在参观的体验中增添了很多的乐
                <w:br/>
                趣。
                <w:br/>
                【茶颜悦色】长沙全网最红奶茶—茶颜悦色，长沙不喝它，不叫来过长沙！”一杯鲜茶 穿越中西 一盏茶 一炷香 一本书让时光回到过去，在城市感受静谧！来与其他千篇一律的西式茶饮店不同，茶颜悦色是一家大陆首创以中国风为主题的茶饮店。中式文艺范的包装和独具特色的店面设计，茶颜悦色光是颜值就让人眼前一亮。团扇与佳人，茶颜悦色的标志展现着中式古风的高贵与典雅。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长沙入住：维也纳酒店或智好酒店或同级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橘子洲-岳麓山-长沙南-广州南
                <w:br/>
                上午：早餐后，自由活动。
                <w:br/>
                下午：前往【橘子洲】（不含：观光电车20元/人）是湘江下游众多冲积沙洲之一，也是世界上最大的内陆洲，形成于晋惠帝永兴二年（公元三零五年），距今已有一千六百多年的历史。长沙重要名胜之一，也是国家AAAAA（5A）级旅游景区和国家级重点风景名胜区。毛泽东雕塑像就坐落在这里，总高度32米、长83米、宽41米、总面积3500平方米，基座为纪念馆橘子洲介名山城市间，浮袅袅凌波上，被誉为“中国第一洲”。游国家重点风景名胜区国家首批 AAAAA 级景区——岳麓山风景名胜区。岳麓山是南岳衡山山脉 72 峰之尾峰，登山顶，俯瞰长沙山水洲城之美景， “看万山红遍，层林尽染”----【岳麓山】（游览约 60 分钟，不含往返环保车30元/人）中国四大名亭之毛主席“指点江山。激扬文字”的——【爱晚亭】， 爱晚亭与北京——陶然亭、安徽——醉翁亭、杭州西湖——湖心亭并称为中国四大名亭，因杜牧《山行》中“停车坐爱枫林晚，霜叶红于二月花”而得名，是目前保存完好，名气最大的必游之地。
                <w:br/>
                下午：乘车前往长沙南站，乘下午或晚上的高铁/动车返回广州南（车程约3小时），结束愉快行程！！
                <w:br/>
                交通：汽车/高铁
                <w:br/>
                景点：【橘子洲】【岳麓山】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1.交通：广州南-宜春，长沙南-广州南，往返动车/高铁二等票；
                <w:br/>
                （根据铁路局2020年最新通知,所有高铁票或火车票一经票点出票，都需要持客人身份证原件方可退票或者改签，由此带来不便，敬请谅解）
                <w:br/>
                2. 住宿：2晚温汤镇豪华酒店，1晚长沙市区豪华酒店，安排双人标间；酒店住宿若出现单男单女，客人须与其它同性客人同住，若不能服从旅行社安排或旅行社无法安排的，客人须当地补房差入住双人标间。
                <w:br/>
                3. 用餐：3早2正餐，正餐餐标30元/人餐，十人一桌，八菜一汤；人数若不足10人，菜式酌减或退餐费自理，餐饮风味、用餐条件与发达地区城市有一定的差异，大家应有心理准备。
                <w:br/>
                4. 门票：武功山大门票（赠送项目，不去不退），温汤泡脚体验（赠送项目，不去不退）。
                <w:br/>
                5. 导游：当地优秀专业导服。
                <w:br/>
                6. 用车：当地旅游空调车（保证一人一个正座）；此线路因山路较多且地理环境较特殊大巴只
                <w:br/>
                适用底盘高国产旅游车，不便之处，敬请谅解。
                <w:br/>
                7.此团为散客团。
                <w:br/>
                8.小童：1.4米以下按儿童收费（占车位；含导服，含半价正餐，含早餐；不含往返高铁票，产生自理；不含小孩床位；不含小孩景区大门票，超高自理；）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旅游意外保险及航空保险，建议客人报名时自行购买。
                <w:br/>
                4.不含武功山往返缆车175元/人，不含橘子洲景区环保车40元/人；不含岳麓山往返环保车30元/人；
                <w:br/>
                （即必须产生：合计245元/人）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武功山往返缆车</w:t>
            </w:r>
          </w:p>
        </w:tc>
        <w:tc>
          <w:tcPr/>
          <w:p>
            <w:pPr>
              <w:pStyle w:val="indent"/>
            </w:pPr>
            <w:r>
              <w:rPr>
                <w:rFonts w:ascii="宋体" w:hAnsi="宋体" w:eastAsia="宋体" w:cs="宋体"/>
                <w:color w:val="000000"/>
                <w:sz w:val="20"/>
                <w:szCs w:val="20"/>
              </w:rPr>
              <w:t xml:space="preserve">不含武功山往返缆车175元/人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橘子洲景区环保车20元/人</w:t>
            </w:r>
          </w:p>
        </w:tc>
        <w:tc>
          <w:tcPr/>
          <w:p>
            <w:pPr>
              <w:pStyle w:val="indent"/>
            </w:pPr>
            <w:r>
              <w:rPr>
                <w:rFonts w:ascii="宋体" w:hAnsi="宋体" w:eastAsia="宋体" w:cs="宋体"/>
                <w:color w:val="000000"/>
                <w:sz w:val="20"/>
                <w:szCs w:val="20"/>
              </w:rPr>
              <w:t xml:space="preserve">不含橘子洲景区环保车20元/人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岳麓山往返环保车</w:t>
            </w:r>
          </w:p>
        </w:tc>
        <w:tc>
          <w:tcPr/>
          <w:p>
            <w:pPr>
              <w:pStyle w:val="indent"/>
            </w:pPr>
            <w:r>
              <w:rPr>
                <w:rFonts w:ascii="宋体" w:hAnsi="宋体" w:eastAsia="宋体" w:cs="宋体"/>
                <w:color w:val="000000"/>
                <w:sz w:val="20"/>
                <w:szCs w:val="20"/>
              </w:rPr>
              <w:t xml:space="preserve">不含岳麓山往返环保车30元/人；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2025-10-20T21:22:41+08:00</dcterms:created>
  <dcterms:modified xsi:type="dcterms:W3CDTF">2025-10-20T21:22:41+08:00</dcterms:modified>
</cp:coreProperties>
</file>

<file path=docProps/custom.xml><?xml version="1.0" encoding="utf-8"?>
<Properties xmlns="http://schemas.openxmlformats.org/officeDocument/2006/custom-properties" xmlns:vt="http://schemas.openxmlformats.org/officeDocument/2006/docPropsVTypes"/>
</file>