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中旅1号【品·休闲】台山侨乡特色1天丨三十三墟街丨新会人民会堂丨启明里丨品特色陈皮宴(ZLZZ)行程单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QQQQ20230401TD01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跟着电视剧《狂飙》打卡拍摄地，品特色陈皮宴。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广州→台山→新会→广州
                <w:br/>
                早上于指定地方集中出发，前往台山。
                <w:br/>
                前往电视剧《狂飙》拍摄地【三十三墟街】，三十三墟街建立于清光绪年间，至今已经有一百多年的历史。一代硕儒陈白沙先生曾在此写下诗句“十步一茅椽，非村非市塵，行人思店饭，过鸟避墟烟。日漾红云岛，鱼翻黄叶川。谁为问津者，莫上趁墟船。”诗中道出了三十三墟街当时的热闹繁华。这里像是上个世纪八、九十年代老西关的街道，但是这里显得更为朴素，脱落的墙面和长着青苔的石阶让这里有一种古朴沧桑的美感。三十三墟街既保留了老洋楼，也有浓厚的都市气息。随着《狂飙》剧情时间的推移，剧集环境背景也会跟着变化，突出强烈的时代特点，这些需求都能满足。
                <w:br/>
                后往【启明里】经过活化利用后，如今成为了江门市民及外地游客的打卡地。
                <w:br/>
                午餐品尝新会特色陈皮宴，色香味俱全，极具特色，大饱口福。
                <w:br/>
                前往《狂飙》电视剧中“京海人民会堂”的原型【新会人民会堂】，新会人民会堂对每一个新会人来说都有一份特殊感情。它落成于1955年，是广东起源最早的一座会堂。当时，人民会堂的建设轰动全省。省委发文号召全省每个县都建一座人民会堂。
                <w:br/>
                游览结束后，乘车返回广州华厦大酒店，结束愉快的行程！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午餐：围餐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2.用餐：全程含1正餐（不用餐不退差）
                <w:br/>
                3.住宿：无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  如参团人数不足40人，我社将提前一天通知客人更改出发日期、改线路或退团，敬请谅解!
                <w:br/>
                6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7、由于接待能力有限，满80周岁长者无法接待。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2026-04-29T00:06:34+08:00</dcterms:created>
  <dcterms:modified xsi:type="dcterms:W3CDTF">2026-04-29T00:06:34+08:00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