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【越南越美】越南胡志明、美奈纯玩5天|广州直飞|东方小巴黎|充满历史的百年邮局|休闲海滩Mui Ne美奈|冲沙圣地-白沙丘|日落圣地-红沙丘|仙女溪|占婆古塔行程单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SA1678678161Du2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广州-胡志明：CZ373 1225/1430 或VN503 1520/1715
                <w:br/>
                胡志明-广州：CZ374 1540/1925或VN502 1015/1410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【航空】广州直航胡志明，正点航班，无需烦恼另外购买行李托运；
                <w:br/>
                【胡志明】探访东方小巴黎，充满历史的百年邮局、领略东方的典雅及西方的浪漫；
                <w:br/>
                【白沙丘】带你进入冲沙圣地，一半湖水一半沙漠，非常漂亮壮观，也是看日出的最佳地点；
                <w:br/>
                【红沙丘】日落圣地，距离大海较近，紫色的晚霞与棕红色的沙丘在落日余晖的笼罩下显得更加艳丽，气氛浪漫至极；
                <w:br/>
                【美奈】休闲海滩（美奈）是一个渔村小镇，保持着最原始的模样，清晨渔民收获海鲜，岸边停靠着很多色彩艳丽的渔船；
                <w:br/>
                【酒店】精选入住越式风格酒店，让您更深入了解越南风情、体验地道越南生活，享受舒适度假旅程！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参考航班CZ373 1225/1430 或VN503 1520/1715
                <w:br/>
                日于在广州白云机场国际出发厅团T2航站楼集中办理登机手续，后乘国际航班前往越南第一大城--胡志明(旧称西贡)，中国国际机场搭乘航班飞往越南第一大城市——【胡志明市】。旧称“西贡”曾是法国殖民地，有【东方小巴黎】之称。抵达后由本公司专业导游迎接各位贵宾，晚餐赠送越南特色米粉， 越南的米粉洁白如雪，透明劲道。再以清汤调之，挤上几滴柠檬汁足以让人流连忘返。后带领各位入住酒店休息。（越南比中国时间慢1小时）
                <w:br/>
                交通：飞机、巴士
                <w:br/>
              </w:t>
            </w:r>
          </w:p>
        </w:tc>
        <w:tc>
          <w:tcPr/>
          <w:p>
            <w:pPr>
              <w:pStyle w:val="indent"/>
            </w:pPr>
            <w:r>
              <w:rPr>
                <w:rFonts w:ascii="宋体" w:hAnsi="宋体" w:eastAsia="宋体" w:cs="宋体"/>
                <w:color w:val="000000"/>
                <w:sz w:val="20"/>
                <w:szCs w:val="20"/>
              </w:rPr>
              <w:t xml:space="preserve">早餐：X     午餐：X     晚餐：越式米粉餐   </w:t>
            </w:r>
          </w:p>
        </w:tc>
        <w:tc>
          <w:tcPr/>
          <w:p>
            <w:pPr>
              <w:pStyle w:val="indent"/>
            </w:pPr>
            <w:r>
              <w:rPr>
                <w:rFonts w:ascii="宋体" w:hAnsi="宋体" w:eastAsia="宋体" w:cs="宋体"/>
                <w:color w:val="000000"/>
                <w:sz w:val="20"/>
                <w:szCs w:val="20"/>
              </w:rPr>
              <w:t xml:space="preserve">胡志明当地豪华酒店RANANA Hotel或RANANA Hotel或Muong Thanh Saigon Centre Hotel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胡志明-潘切市(美奈)（车程约4小时）
                <w:br/>
                早餐后，专车前往越南东南海岸线著名的渔村及海滩渡假胜地－美奈(约 4.5 小时-5 小时)，天然幽美风景，令人有如处于世外桃源暂忘一切烦恼。抵达后参观【Fairy stream 仙女溪】（约1.5 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随后趁着黄昏时分，前往美奈最具盛名的【渔村】，美奈的渔村是相当出名的，不信你看看 Lonely Planet 的越南篇的封面就用的黄昏的美奈渔村就可见一斑。只见静静的港湾密密麻麻的停满了渔归的小船，暖暖的落日将余晖铺洒在海面上，整个小渔港笼罩在一层淡淡的、暖暖的金纱里。
                <w:br/>
                交通：旅游车
                <w:br/>
              </w:t>
            </w:r>
          </w:p>
        </w:tc>
        <w:tc>
          <w:tcPr/>
          <w:p>
            <w:pPr>
              <w:pStyle w:val="indent"/>
            </w:pPr>
            <w:r>
              <w:rPr>
                <w:rFonts w:ascii="宋体" w:hAnsi="宋体" w:eastAsia="宋体" w:cs="宋体"/>
                <w:color w:val="000000"/>
                <w:sz w:val="20"/>
                <w:szCs w:val="20"/>
              </w:rPr>
              <w:t xml:space="preserve">早餐：酒店自助早餐     午餐：中式合菜     晚餐：X   </w:t>
            </w:r>
          </w:p>
        </w:tc>
        <w:tc>
          <w:tcPr/>
          <w:p>
            <w:pPr>
              <w:pStyle w:val="indent"/>
            </w:pPr>
            <w:r>
              <w:rPr>
                <w:rFonts w:ascii="宋体" w:hAnsi="宋体" w:eastAsia="宋体" w:cs="宋体"/>
                <w:color w:val="000000"/>
                <w:sz w:val="20"/>
                <w:szCs w:val="20"/>
              </w:rPr>
              <w:t xml:space="preserve">潘切Hoang Ngoc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白沙丘，红沙丘
                <w:br/>
                早餐后，乘车前往著名的【白沙丘】车程约 1 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随后乘车前往【红沙丘】，红沙丘是一片热情的土地，沙漠的深处有淡水湖泊，湖泊旁长满了高大幽深的热带丛林植被。红白相间的沙丘包裹着碧湖绿树，湖上飘着朵朵荷花。风吹荷浪翻涌，岸边丛林树梢沙沙作响，沙粒流动无痕。一副那么不和谐却又那么真实的美景在你面前，使你有着无法形容的激动。
                <w:br/>
                交通：旅游车
                <w:br/>
              </w:t>
            </w:r>
          </w:p>
        </w:tc>
        <w:tc>
          <w:tcPr/>
          <w:p>
            <w:pPr>
              <w:pStyle w:val="indent"/>
            </w:pPr>
            <w:r>
              <w:rPr>
                <w:rFonts w:ascii="宋体" w:hAnsi="宋体" w:eastAsia="宋体" w:cs="宋体"/>
                <w:color w:val="000000"/>
                <w:sz w:val="20"/>
                <w:szCs w:val="20"/>
              </w:rPr>
              <w:t xml:space="preserve">早餐：酒店自助早餐     午餐：中越料理     晚餐：X   </w:t>
            </w:r>
          </w:p>
        </w:tc>
        <w:tc>
          <w:tcPr/>
          <w:p>
            <w:pPr>
              <w:pStyle w:val="indent"/>
            </w:pPr>
            <w:r>
              <w:rPr>
                <w:rFonts w:ascii="宋体" w:hAnsi="宋体" w:eastAsia="宋体" w:cs="宋体"/>
                <w:color w:val="000000"/>
                <w:sz w:val="20"/>
                <w:szCs w:val="20"/>
              </w:rPr>
              <w:t xml:space="preserve">潘切Hoang Ngoc Resort或同级酒店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潘切-胡志明  (车程4小时)
                <w:br/>
                早餐后，前往【占婆古塔】它是历史悠久的婆萨努塔，其建筑风格受到前吴哥时期高棉文化的深远影响，整个塔占据了一座小山，从塔上可以纵览美奈。后返回胡志明途中会经过火龙果园，越南盛产火龙果，尤以美奈的火龙果最为出色，其它地区的，绝对比不上这里的大，甜，美。你可以到果龙园走走，研究一下火龙果奇特的生长方式，临走时公司还会特别赠送您一个新鲜采摘的火龙果。抵达胡志明，外观【百年大教堂】，和具有浓厚的法式风格【百年邮局】（外观）。参观越南【总统府】，越南总统府是越南胡志明市的重要地标，经过越战的洗礼后，越南总统府也因此闻名于世！越南西贡总统府，历史不是很长，可有很多沧桑的故事，现在作为纪念馆开放给游客参观（约 1 小时）。【双层巴士】：使用双层巴士让您自己的节奏在胡志明市漫步！探索和参观所有著名的旅游景点，在整个城市有 10 个站点。从历史悠久的战争遗迹博物馆到胡志明中央邮局美丽的法国殖民建筑，一睹这座城市的最佳景点。
                <w:br/>
                注：【百年大教堂】进行大规模修缮，不便之处敬请谅解！
                <w:br/>
                交通：旅游车
                <w:br/>
              </w:t>
            </w:r>
          </w:p>
        </w:tc>
        <w:tc>
          <w:tcPr/>
          <w:p>
            <w:pPr>
              <w:pStyle w:val="indent"/>
            </w:pPr>
            <w:r>
              <w:rPr>
                <w:rFonts w:ascii="宋体" w:hAnsi="宋体" w:eastAsia="宋体" w:cs="宋体"/>
                <w:color w:val="000000"/>
                <w:sz w:val="20"/>
                <w:szCs w:val="20"/>
              </w:rPr>
              <w:t xml:space="preserve">早餐：酒店自助早餐     午餐：中式合菜     晚餐：中式合菜   </w:t>
            </w:r>
          </w:p>
        </w:tc>
        <w:tc>
          <w:tcPr/>
          <w:p>
            <w:pPr>
              <w:pStyle w:val="indent"/>
            </w:pPr>
            <w:r>
              <w:rPr>
                <w:rFonts w:ascii="宋体" w:hAnsi="宋体" w:eastAsia="宋体" w:cs="宋体"/>
                <w:color w:val="000000"/>
                <w:sz w:val="20"/>
                <w:szCs w:val="20"/>
              </w:rPr>
              <w:t xml:space="preserve">胡志明当地豪华酒店RANANA Hotel或RANANA Hotel或Muong Thanh Saigon Centre Hotel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参考航班：CZ374 1540/1925或VN502 1015/1410
                <w:br/>
                酒店享用早餐后，自由活动，后集中乘车前往胡志明新山机场，乘搭国际航航班飞返广州机场，结束此次愉快越南的旅程！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1.住宿：行程所列酒店（酒店标准房型，2人一房），包含每人每天一床位，若出现单男单女，我社领队将有权调配房间，将安排与其他同性团友同住，客人如不接受此种方式，须在出发前补房差。
                <w:br/>
                2.用餐：行程内所列餐食（早餐为酒店自助餐，正餐团队围餐/当地特色餐、自助餐）；
                <w:br/>
                3.门票：行程内列明参观景点的第一大门票；
                <w:br/>
                4.用车：旅游空调车（保证每人1个正座）；
                <w:br/>
                5.司导：当地司机、中文导游服务，全程领队陪同；
                <w:br/>
                6.机票：航空经济客位的国际机票及机场税、现时燃油附加费。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1.签证费350元/人。（与团费一起收齐）
                <w:br/>
                2.根据国际惯例奖赏司陪人员服务费250元/人。（与团费一起收齐）
                <w:br/>
                3.广州机场至市区或内的往返交通费用。
                <w:br/>
                4.私人性质的消费(如行李托运超重费、交通费，洗衣，电话，酒水,购物等)。
                <w:br/>
                5.因罢工、台风、交通延误或变更等一切不可抗拒因素所引致的额外费用。
                <w:br/>
                6.按照国际惯例，转机及候机的用餐等餐饮自理。
                <w:br/>
                7.服务包含项目未提到的其它一切费用。
                <w:br/>
                8.个人旅游意外保险（强列建议客人购买个人旅游意外保险！）
                <w:br/>
                9.旅游者因违约、自身过错、自由活动期间内行为或自身疾病引起的人身和财产损失。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【预售特别约定】
                <w:br/>
                1. 客人报名此预售产品必须交纳全额预售团费,价格仅限2023年5月旅展月期间报名适用。
                <w:br/>
                2.预售团出发日期: 2023年9月至10月期间组团出发（除中秋节、国庆节等法定节假日外）；
                <w:br/>
                3. 每月由我社提供不少于一个出发日期供已交纳预售团费的客人选择出发,至少出发前10天公布每月出发日期,按报名先后顺序通知,若客人确认出发日期,则持报名预售线路行程单张和发票原件,在落实出发日期后3天内到广东中旅门市部签订正式合同以最终确认，并交纳签证资料。每月名额有限,以签订合同确认为准。
                <w:br/>
                4. 如在所有预售活动团期结束后，若客人未能选择由我社提供的出发日期,可于2023年11月01日起，前往广东中旅门店,凭报名预售线路行程单张和发票原件办理全退预售订金,广东中旅不作任何扣费或赔偿。
                <w:br/>
                5.本行程为参考旅游行程，我司将根据航空公司出票时的航班时间及出入港口以及旅游目的地实际情况，对行程游览的目的地国家和景点先后顺序做出合理调整，但不影响原定的标准及旅游景点。
                <w:br/>
                6.此产品，我社不接受预售活团期内，仍未确认出发日期的客人提出申请退回订金，敬请获悉!
                <w:br/>
                7.如预售活动团期内，已确认出发团期的客人提出申请退团，则按照《广东省出境旅游组团合同》第五条、退团处理办法办理并解除合同。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2、行程调整在不减少行程的情况下可做先后顺序的调整；以保证游览平安顺畅为准则！某些景区内部可能有商店、特产店、士多店等等，不属于本行程安排的购物店范畴，敬请知悉！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9、如因游客自身原因或因提供材料存在问题不能及时办理护照或签证或机票、及被有关机关拒发签证或不准出入境的，或者因其他自身原因未能正常出行或影响行程的，相关责任和费用由游客自行承担。
                <w:br/>
                10、此团费价格仅适用持有中国护照的客人，持港澳台及外籍护照客人需要额外支付机票差价（签证自理）。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1、贵重物品务必随身小心保管，切勿存放在旅游车及酒店房间内。建议护照及机票统一交由酒店前台帮忙保管。
                <w:br/>
                2、如因客人自身原因导致拒签；客人要承担由此产生的业务损失费，包括机票费用、地接费用等，我社会退还团费中未产生的费用。
                <w:br/>
                3、 每年4月-9月是台风高发季节，请务必通知客人提前抵达出境口岸。临时取消已开票的航班或更改航班时间，对客人原定行程和接待不能享受项目引致的损失，我社不作任何经济赔偿。
                <w:br/>
                4、我社不承担航空公司、机场任何理由导致航班延误、更改或取消而造成的任何经济损失。
                <w:br/>
                5、 出发当天客人因个人问题或因曾用借机票出境香港、澳门、受政府部门监管人员）被中国移民局或边防检查拒绝出境,不能参加旅游团行程，我社不作任何退款。
                <w:br/>
                6、 客人报团时如要求旅行社安排国内联运航班，联运优势仅限于内地城市飞往出境口岸的机票价格较为便宜，但我司不能保证客人所乘坐的航班在航空管制、天气原因等不可抗力因素的影响下能帮助客人改动联运时间。航空公司规定：因机票折数较低，价钱便宜都不能退票或改签。如因不可抗力因素影响国内航班准点，连带国际航班搭配不上，旅行社不承担任何责任，只能协助通知境外接待社临时取消接待，尽量减少客人损失。建议客人提前一天前往出境口岸或用其他途径前往出境口岸集中。
                <w:br/>
                7、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1、此线路做越南落地签证：提供护照首页扫描件（半年以上有效期），出发当天携带护照原件+ 2张大一寸白底相片；如需办理常规签证：需提供护照原件（半年以上有效期）及2张大一寸白底相片，需10个工作日.
                <w:br/>
                2、持港澳台护照（包括CI、DI身份证明书）和外籍护照报名的游客，必须自备前往目的地国家有效签证，并必须有再次入中国境内的有效签证。持港澳台护照（包括CI、DI身份证明书）报名的客人，出发当天必须自带有效期回乡证或台胞证原件。
                <w:br/>
                3、如公安、边防部门拒绝办证或自身原因造成无法进出境，一切责任由客人自负。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提供护照首页扫描件（半年以上有效期）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越南旅游须知及注意事项：
                <w:br/>
                行李：手提行李每人限携带一件，托运行李重量不超过20公斤.
                <w:br/>
                ■海关：如携带摄像机，可拆装镜头的照相机等物品应像海关申报 ，每位旅客可免税携带烈酒一瓶香烟200支。下列物品禁止带入越南：1）植物、热带水果、干果；2）严禁带枪支、弹药、毒品、黄色书刊等国家规定的严禁物品出境；3）象牙、裘皮制品；4）大件越南红木家具及工艺品未经报关不得带回,但是可以托厂家托运回来；5）国家公务员（如公、检、法、司等），军人不能穿制服出境，也不能将有代表国家主权的徽章、证件（如工作证、枪支证）带出境；根据国家规定每人携带人民币为20000元和外币为美金5000元之内，如超额携带，一经查出责任自负。
                <w:br/>
                ■越南简介：越南位于中南半岛东方，国土面积有330363平方公里，差不多是台湾的9倍大，人口7,200万，海岸线长达3,260公里。越南北部与中国大陆相连，西临寮国、高棉等地，国土呈狭长的S形。 
                <w:br/>
                ■时差：越南时间较中国北京时间慢一小时。
                <w:br/>
                ■语言：越语为国定语言，部份谙法语，英语不普遍，堤岸华人区则多操粤语。
                <w:br/>
                ■货币：越南货币单位为盾DONG ，汇率大约100元人民币兑300000盾，越南是发展中国家，一般大商场都可以涮国际卡，一般店面以越南盾和美金结算，人民币一般是不通用（温馨提示：注意不可任意在街头换钱币，以免制造困扰）
                <w:br/>
                电压：越南电压为220V，一般插座为圆形，提示：越南国家电视的插座和中国一样，旅客可带象电视的插座充电器
                <w:br/>
                ■通信：手机必须开通国际长途在越南均可使用，与国内联系可用酒店或邮局电话，或者在越南临时卖一个电话卡，注入金额就可以使用，属于单项收费（免费接听电话）。境外拨国内：００（００１）＋８６+区号+电话号码，
                <w:br/>
                ■餐食：本公司慎选餐厅及菜色提供客人享用，卫生方面较好，如肠胃较差或水土不服者请自备肠胃药。另外水质方面较差，请勿生饮。若有遇当地风味餐之口味上并非每位贵宾都能接受，请大家能尝试当地口味菜色。请不要在外面乱吃东西。平时多喝纯净水，吃新鲜水果，防止水土不服（请备好保济丸、晕车（船）药、感冒药、止血贴等个人常备药品及日用品）
                <w:br/>
                ■衣着：皆以夏天衣物、休闲为准、并携遮阳帽及太阳眼镜。建议穿轻便的运动鞋，休闲一点的衣服，女士特别注意事项：带上防晒霜（建议带一间长袖衣服在车上用）
                <w:br/>
                ■药物：请自备一些少量常用药品如防蚊油，风油精之类的，还有高倍数的防晒霜不可缺少。
                <w:br/>
                ■住宿：全程旅馆都备有卫星电视、电冰箱、冷气机，但热水供应方面经常无法全天候提供，热水供应时间具体以各酒店公布的时间为准。卫浴用具请旅客自备私人用品如：牙膏、牙刷、毛巾等用品。
                <w:br/>
                ■特产：磨漆器、玳瑁、象牙、牛角、宝石、木雕与藤材等工艺品及药材为其主要特产，其中以镶嵌贝壳之磨漆器最具特色，因他国所无而闻名全球。当地的土龙干及土龙酒等药材也颇富盛名。特别提醒：不论是越南或中国法规，皆禁止携带保育类动物出入境，购物时请考虑此点。 
                <w:br/>
                ■治安：由于越南属于发展中国家，请尽量勿单或施惠给乞讨者，以免招致不必要的困扰。另外切勿夜晚单独外出行动。越南是摩托车王国，在大街或景区抢夺旅游物品的事屡见不鲜，请客人一定要保管好自已携带的随身物品，手袋、相机等一定要拿好，以免补抢。贵重物品务必随身小心保管，切勿存放在旅游车及酒店房间内。建议护照及机票统一交由酒店前台帮忙保管。
                <w:br/>
                ■准时集合：一定要按照旅行社约定的时间和地点集合，向随团领队报到。一般按旅行团合同的约定，因游客个人原因而导致未能参团的，所有责任由本人承担，并且因机票、酒店等费用已全部预订确认，所以费用全部不能退还。
                <w:br/>
                酒店：入住酒店时导游会介绍酒店设施及服务项目，领队负责分配住房钥匙并告知自己的房间号，有问题可咨询领队。注意夜间入睡前不要将空调开得过大，锁好房门；贵重物品可寄存在大堂保险箱；冰箱内饮品较贵，最好到外面超市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2025-10-10T11:59:33+08:00</dcterms:created>
  <dcterms:modified xsi:type="dcterms:W3CDTF">2025-10-10T11:59:33+08:00</dcterms:modified>
</cp:coreProperties>
</file>

<file path=docProps/custom.xml><?xml version="1.0" encoding="utf-8"?>
<Properties xmlns="http://schemas.openxmlformats.org/officeDocument/2006/custom-properties" xmlns:vt="http://schemas.openxmlformats.org/officeDocument/2006/docPropsVTypes"/>
</file>