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【邮轮】名胜世界壹号|香港|澳门|珠海5天4晚纯玩游行程单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HK1683357404wM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赠送一：高铁站到码头交通;
                <w:br/>
                赠送二：港澳全程领队服务；
                <w:br/>
                住：赠送1晚澳门和1晚珠海酒店；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深圳北高铁站-香港启德邮轮码头
                <w:br/>
                请务必带好自己的有效证件（港澳通行证及有效香港+澳门签注原件，身份证原件）。
                <w:br/>
                请您自行乘坐高铁前往深圳北站，到站后找到领队集合，由领队带领乘车前往香港启德码头登船。
                <w:br/>
                到达码头办理登船手续，您如有大件行李（手提行李除外）可交给邮轮的工作人员帮您办理托运，他们会将行李送至各位贵客所在的客舱。登船后享用第一顿海上美食，随即开始“名胜世界壹号”的启航，展开你美妙的游轮旅程。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今日您将在邮轮上尽情轻松享受。早餐后您可以根据船上娱乐指南的安排，选择您感兴趣的游戏或课程参加。您也可以悠闲地躺在到泳池畔的躺椅上，什么都不做，什么都不想，只静静地享受此刻的碧海蓝天。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香港启德邮轮码头离船-香港游玩-澳门
                <w:br/>
                邮轮于今天抵达香港启德邮轮码头，早餐后各位贵宾办理离船手续，请在指定时间在指地点定集合，在全陪领队的带领下从邮轮下船。
                <w:br/>
                黄大仙：香港香火最旺的庙宇之—，是香港九龙有名的胜迹之一，是香港最著名的庙宇之一，在本港及海外享负盛名。
                <w:br/>
                西九龙文化区之艺术公园：西九文化区之艺术公园三面环海，一踏入公园，扑面而来的浓浓的文化艺术气息，体现了这个文化区的独一无二，是香港新的网红打卡景点。
                <w:br/>
                星光大道：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香港钟楼自由活动：香港钟楼高 45 米，建于 1915 年，是蒸汽火车时代的标志，被视为九龙的地标,可到钟楼最佳观景台悠闲的欣赏维多利亚港夜景。
                <w:br/>
                晚餐后乘车前往香港人工岛，于香港人工岛排队过关，乘金巴经港珠澳大桥前往澳门。抵达澳门后，入住澳门酒店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澳门酒店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澳门游玩-珠海
                <w:br/>
                酒店享用早餐
                <w:br/>
                早上10点酒店接团开始今天的行程游览。
                <w:br/>
                大三巴牌坊：是天主之母教堂（圣保禄教堂）正面前壁的遗址，这座中西合璧的石壁在全世界的天主教教堂中是独一无二的，被列入世界遗产。
                <w:br/>
                大炮台：大炮台创建于1617年,至1626年建成,名为圣保禄炮台,澳门居民多称其为“大炮台”。
                <w:br/>
                午餐
                <w:br/>
                玫瑰圣母堂：始建于1687年，是天主教的明我会教士初到澳门时设立的，至今已有400年的历史。板樟堂供奉花地玛圣母，是葡国人很崇拜的神。
                <w:br/>
                议事厅前地：建筑的色彩有浓重欧洲小镇的味道，几乎每一幢房子都有它自己的颜色，淡黄、粉红、浅绿、不一而足。
                <w:br/>
                威尼斯人度假村：自由活动。它是集美食、佳酿、购物、住宿、娱乐及商务于一体的大型综合度假村。您可以在一楼小试身手，更不容错过二楼以假乱真的蓝色天空、圣马可广场、威尼斯运河。
                <w:br/>
                行程结束后集合送澳门口岸，排队过关返回珠海。
                <w:br/>
                于珠海享用晚餐，晚餐后送珠海酒店办理入住。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珠海酒店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珠海游玩-广州南高铁站
                <w:br/>
                酒店享用早餐
                <w:br/>
                早上8点酒店接团开始今天的行程游览。
                <w:br/>
                珠海情侣路：它右依高山大厦，左临碧海归帆。游客多结伴于此瞭望震撼世界及耗资超千亿世界最长海上大桥【港珠澳大桥】瞭望澳门，浮想连天，流连忘返
                <w:br/>
                圆明新园：游玩珠海市最大的旅游景点， 以北京圆明园为原稿，按１：１比例精选圆明园四十景中的十八景修建而成，它以其浓厚的清文化、精雅别致的亭、台、楼、阁和气势磅礴的大型舞蹈表演吸引了无数国内外游客。
                <w:br/>
                11：00乘车送广州南站，结束愉快行程。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深圳北高铁站至香港启德码头，珠海至广州南高铁站。
                <w:br/>
                2、住宿：如单人入住安排同性拼房，香港澳门珠海酒店住宿。
                <w:br/>
                3、用餐：邮轮上提供的每日用餐，陆地行程注明的用餐。
                <w:br/>
                4、娱乐：邮轮上指定免费设施/场所,免费观看/参加指定的娱乐节目及活动。
                <w:br/>
                5、领队：港澳行程领队服务。
                <w:br/>
                6、陆地酒店：预定邮轮四人房的陆地酒店安排2间双人房；三人房的陆地酒店第三人安排同性拼房（如第三人是13岁以下小童，安排加床）。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1、小费：邮轮小费港币 300/人（船上支付）；
                <w:br/>
                2、港务：港务费310元/人（报名时支付）；
                <w:br/>
                3、保险：旅游意外保险(建议购买);
                <w:br/>
                4、其他：价格包含中未注明项目。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报名时请提供准确的名字（汉字及拼音）、出生日期、性别信息及分房要求、港澳通行证号码、联络电话号码、紧急联络人电话号码 。
                <w:br/>
                1.	订位一经确认，不接受任何更改及退款。
                <w:br/>
                2.	电子船票最迟于出发前 1 天内领取。
                <w:br/>
                3.	价目表资料仅供参考，价格及优惠均视乎船房之供应作出调整，实际价钱以正式确定订位后之价格为准。本公司保留一切于订位确认前更改价格的权利。确实船费均以当时报名为准。
                <w:br/>
                4.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5.	舱房号码、层数及位置将于办理登船手续时由邮轮公司派发，并以邮轮公司之最后安排为准。本公司及邮轮公司亦可在不收取额外费用下提升舱房至较高级别，客人不得异议。
                <w:br/>
                6.	邮轮上用膳时间 (于主餐厅内享用) 均以邮轮公司最终安排为准。
                <w:br/>
                7.	舱房住宿乃根据名胜世界邮轮供应而定。
                <w:br/>
                8.	航程路线、停泊码头位置、接驳船服务及泊岸启航时间将以邮轮公司为准，名胜世界邮轮或保留最终决定权。
                <w:br/>
                9.	旅客必须持有有效签注，本公司对旅客因个人证件所产生之任何问题概不负责。
                <w:br/>
                10.	我社及名胜世界邮轮保留权利随时更改以下之条款及细则。若有任何异议，我社及名胜世界邮轮保留一切最终决定权。
                <w:br/>
                11.	其他细则及条款均以”名胜世界邮轮”行程英文版为准。
                <w:br/>
                12.	行程表所列载的安排，将可能因应不同出发日期而有所变动，详情请参阅收据备注，恕不另行通知。
                <w:br/>
                13.	邮轮公司或本公司有权因应当日邮轮泊岸时间及当地交通情况而增减所有岸上观光行程之项目，并不会因此作出补偿，各参加者不得异议。
                <w:br/>
                14.	如因天气恶劣，风浪大或各种未能预知或迫不得已的情况下而不能泊岸，船公司或本公司不会作出任何补偿，客人不得异议。
                <w:br/>
                15.	客人可于领取船票时向分行索取「旅客注意事项」，以便出发前作好适当准备。
                <w:br/>
                16.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17.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18.	航程中的靠岸及离岸的港口及行程和时间仅供参考，靠岸和离岸的港口及行程和时间可能会根据实际天气情况及其它客观情况而进行合理的调整。最后以邮轮公司落实为主，恕不另行通知;
                <w:br/>
                19.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证件须知：
                <w:br/>
                往来港澳通行证：(需持有 1 次香港入境签注+1次澳门入境签注）航程须于旅客获准在香港【逗留期限】内完成
                <w:br/>
                中国护照入境时使用中国护照”过境停留”香港的旅客不可以参加公海游海上假期航次。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1、订位一经确认，不接受任何更改及退款。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2026-04-03T07:57:41+08:00</dcterms:created>
  <dcterms:modified xsi:type="dcterms:W3CDTF">2026-04-03T07:57:41+08:00</dcterms:modified>
</cp:coreProperties>
</file>

<file path=docProps/custom.xml><?xml version="1.0" encoding="utf-8"?>
<Properties xmlns="http://schemas.openxmlformats.org/officeDocument/2006/custom-properties" xmlns:vt="http://schemas.openxmlformats.org/officeDocument/2006/docPropsVTypes"/>
</file>