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【皇家加勒比游轮.海洋光谱号】新加坡、马来西亚槟城6天5晚|广州直飞新加坡|超凡豪华游轮|33种餐饮选择|15种游轮娱乐体验|寻味南洋现代与文化之旅行程单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1040-1440/CZ3039 1305-1650/SQ851 1325-1730/CZ351 1825-2230 （飞行时间约4小时，航班仅供参考，以实际出票为准）
                <w:br/>
                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 抵港：15:00    离港：23:00
                <w:br/>
                今天我们将抵达有“印度洋绿宝石”之称的【槟城】，被联合国教科文组织于2008评为世界文化遗产城的乔治市古城区——【槟城】，一桥相隔，新旧并存。老区乔治市的种种古迹保存的极其完整：百年华报旧址，几百年的社团会馆旧址，老街古巷，建筑，五角基，三轮车慵懒的漫步在街道上，细读刻绘在残墙旧壁上的槟城故事。
                <w:br/>
                ***可提前报名我司组织的岸上观光行程***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   抵港：07：00
                <w:br/>
                清晨，在游轮上用过早餐，办完离船手续，下船回到新加坡，统一集合接团前往酒店，接下来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参考航班：CZ352 0800-1135/SQ850 0820-1220 /CZ3040 1750-2220/TR100 0520-0925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  <w:br/>
                8、出境旅游意外险；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4、全程领队陪同小费600元/人（报名时支付）；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清晰护照首页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2026-04-28T04:29:55+08:00</dcterms:created>
  <dcterms:modified xsi:type="dcterms:W3CDTF">2026-04-28T04:29:55+08:00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