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【非洲南部】南非12天 | 臻值-野趣 | 克鲁格公园 | 花园大道 | (深圳CA)行程单</w:t>
      </w:r>
    </w:p>
    <w:p>
      <w:pPr>
        <w:jc w:val="center"/>
        <w:spacing w:after="100"/>
      </w:pPr>
      <w:r>
        <w:rPr>
          <w:rFonts w:ascii="宋体" w:hAnsi="宋体" w:eastAsia="宋体" w:cs="宋体"/>
          <w:sz w:val="20"/>
          <w:szCs w:val="20"/>
        </w:rPr>
        <w:t xml:space="preserve">海豹岛企鹅滩，好望角、桌山、太阳城、上帝之窗、柏林瀑布、布莱德河峡谷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AA1684139402ZH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指定时间21：00于深圳宝安机场集合；航班起飞前3小时于国航柜台办理登机手续；
                <w:br/>
                （时差：南非比北京晚6个小时）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 -太阳城（车程约2小时） 国际航班参考：CA867  SZXJNB   0010/0740       飞行时间：约13小时30分
                <w:br/>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交通：飞机/汽车
                <w:br/>
              </w:t>
            </w:r>
          </w:p>
        </w:tc>
        <w:tc>
          <w:tcPr/>
          <w:p>
            <w:pPr>
              <w:pStyle w:val="indent"/>
            </w:pPr>
            <w:r>
              <w:rPr>
                <w:rFonts w:ascii="宋体" w:hAnsi="宋体" w:eastAsia="宋体" w:cs="宋体"/>
                <w:color w:val="000000"/>
                <w:sz w:val="20"/>
                <w:szCs w:val="20"/>
              </w:rPr>
              <w:t xml:space="preserve">早餐：飞机早餐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约翰内斯堡-克鲁格国家公园（车程约6小时）
                <w:br/>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交通：汽车
                <w:br/>
                到达城市：开普敦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内陆航班参考：4Z664  MQPCPT  1325/1610     飞行时间：约2小时45分
                <w:br/>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交通：飞机/汽车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到达城市：花园大道小镇
              </w:t>
            </w:r>
          </w:p>
        </w:tc>
        <w:tc>
          <w:tcPr/>
          <w:p>
            <w:pPr>
              <w:pStyle w:val="indent"/>
            </w:pPr>
            <w:r>
              <w:rPr>
                <w:rFonts w:ascii="宋体" w:hAnsi="宋体" w:eastAsia="宋体" w:cs="宋体"/>
                <w:color w:val="000000"/>
                <w:sz w:val="20"/>
                <w:szCs w:val="20"/>
              </w:rPr>
              <w:t xml:space="preserve">早餐：酒店早餐     午餐：西式龙虾餐     晚餐：当地西餐   </w:t>
            </w:r>
          </w:p>
        </w:tc>
        <w:tc>
          <w:tcPr/>
          <w:p>
            <w:pPr>
              <w:pStyle w:val="indent"/>
            </w:pPr>
            <w:r>
              <w:rPr>
                <w:rFonts w:ascii="宋体" w:hAnsi="宋体" w:eastAsia="宋体" w:cs="宋体"/>
                <w:color w:val="000000"/>
                <w:sz w:val="20"/>
                <w:szCs w:val="20"/>
              </w:rPr>
              <w:t xml:space="preserve">酒庄区Lord Charles Hotel四星或同级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赫曼努斯 -摩梭湾（花园大道）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Protea Hotel King George四星或同级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纳斯那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景点：The Premier Hotel the Moorings或同级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约翰内斯堡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午餐：当地西式中餐     晚餐：西式生蚝晚餐   </w:t>
            </w:r>
          </w:p>
        </w:tc>
        <w:tc>
          <w:tcPr/>
          <w:p>
            <w:pPr>
              <w:pStyle w:val="indent"/>
            </w:pPr>
            <w:r>
              <w:rPr>
                <w:rFonts w:ascii="宋体" w:hAnsi="宋体" w:eastAsia="宋体" w:cs="宋体"/>
                <w:color w:val="000000"/>
                <w:sz w:val="20"/>
                <w:szCs w:val="20"/>
              </w:rPr>
              <w:t xml:space="preserve">The Premier Hotel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乔治✈约翰内斯堡（约2小时） 内陆参考航班：FA251 GRJJNB  0830/1025       飞行时间：约1小时55分
                <w:br/>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交通：飞机/汽车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参考航班：CA868   JNBSZX   1010/0455+1       飞行时间：约12小时45分
                <w:br/>
                酒店早餐（打包）前往机场，乘国际航班返回深圳。
                <w:br/>
                交通：汽车/飞机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钻石加工厂</w:t>
            </w:r>
          </w:p>
        </w:tc>
        <w:tc>
          <w:tcPr/>
          <w:p>
            <w:pPr>
              <w:pStyle w:val="indent"/>
            </w:pPr>
            <w:r>
              <w:rPr>
                <w:rFonts w:ascii="宋体" w:hAnsi="宋体" w:eastAsia="宋体" w:cs="宋体"/>
                <w:color w:val="000000"/>
                <w:sz w:val="20"/>
                <w:szCs w:val="20"/>
              </w:rPr>
              <w:t xml:space="preserve">
                主营南非生产的钻石、镶嵌配件及其相关饰品等。
                <w:br/>
                1、商品价格是由市场决定，旅游者应根据自身经济状况选择，所购商品如非质量问题一律不予退还；
                <w:br/>
                2、请理性消费，并且保留好发票。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2025-07-27T14:56:00+08:00</dcterms:created>
  <dcterms:modified xsi:type="dcterms:W3CDTF">2025-07-27T14:56:00+08:00</dcterms:modified>
</cp:coreProperties>
</file>

<file path=docProps/custom.xml><?xml version="1.0" encoding="utf-8"?>
<Properties xmlns="http://schemas.openxmlformats.org/officeDocument/2006/custom-properties" xmlns:vt="http://schemas.openxmlformats.org/officeDocument/2006/docPropsVTypes"/>
</file>