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【温泉直通车】一价全包|惠州盐洲岛纯玩3天|住欧汇大酒店|怡情谷温泉|豪叹4个自助餐|特别安排篝火晚会行程单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GZKH16826620230601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上车点：6:45分百越广场 8:00海珠广场地铁站F出口（华夏大酒店）【具体导游通知为准，当天有可能改变上落车点，也有可能增加上落车点】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豪叹4自助餐，海鲜自助晚、客家簸箕宴、海鲜餐、正果特色云吞、BBQ宵夜
                <w:br/>
                ★2 住欧汇酒店&amp;怡情谷温泉，无限次泡38个特色养生温泉
                <w:br/>
                ★ 摄影天堂盐洲岛、黑排角沙滩
                <w:br/>
                ★ 游览5A景区惠州西湖，逛正果老街自由购买山货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【广州】-【盐洲岛】午餐-【黑排角】-【白沙村】海鲜自助晚餐-入住【欧汇大酒店】
                <w:br/>
                早上于指定时间地点集中出发，前往惠州盐洲岛（车程约3小时）
                <w:br/>
                午餐后游览【黑排角】（游览时间约1小时）“黑排角”海岸线位于广东惠州地区，这条海岸线穿越全长约14~15公里。可以媲美深圳的东西涌穿越。只因礁石是黑色的，被驴友起名为“黑排角”。据当地人讲，“黑排角”涨潮时候较多， 因为海势地理位置特殊，每天必有壮观的海浪冲击，很多时候都能看到海水冲击大石溅起的巨大的白花海浪，又能见到连绵不断的层层鱼纹型长浪。【如黑排角关闭将改彩石滩】，前往【白沙村】（车程约20分钟，游览约1小时）白沙村是古老的小渔村，因有一望无际的白沙滩涂，又被网友称为惠州的”茶卡盐湖“，该景点看点就是上千成万只候鸟在此地栖息，晚霞来临，能看到晚霞滩涂，白鹭齐飞的景象。 游览完毕后前往入住酒店。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晚餐：酒店海鲜自助晚餐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欧汇大酒店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【酒店】-【惠州西湖】--【怡情谷】午餐-【自由泡温泉】-自助晚餐
                <w:br/>
                08:00早餐后，8:30左右退房。
                <w:br/>
                前往【惠州西湖风景区】(车程约1.5小时，游览约1.5小时），进入景区游玩。景区地处广东省东南部惠州市惠城中心区，由西湖景区和红花湖景区组成，是以素雅幽深的山水为特征、以历史文化为底蕴、以休闲和观光为主要功能的国家级风景名胜区和国家AAAAA级旅游景区。其山川秀邃、幽胜曲折、浮洲四起、青山似黛，古色古香的亭台楼阁隐现于树木葱茏之中，景域妙在天成，有“苎萝西子”之美誉，并有“大中国西湖三十六，唯惠州足并杭州”的史载。历代以苏东坡、李商隐、杨万里、祝枝山为代表的400多位文人墨客曾踏足惠州，为西湖留下了宝贵的文化遗产；近代孙中山、周恩来等领导人在惠州从事过革命运动，在西湖留下了光辉的足迹。这些历史古迹和革命胜迹与西湖的青山秀水融为一体，相得益彰。
                <w:br/>
                游览结束后前往【怡情谷温泉酒店】（车程约1小时）。怡情谷温泉酒店（响水漂流）是一所集旅游度假、餐饮住宿、保健养生、休闲观光及温泉疗养的一体的特色大型温泉度假村。龙花洞文化度假村占地面积18多万平方米，一期工程建筑面积10多万平方米。各种大中小型会议室、宴会厅、中餐厅、特色酒吧,更有别出心栽创造设计的大小温泉浸泡三十余款，可一次性同时接待500余名宾客。实为社会各界人士商务会议、旅游度假、休闲养生、宾客接待之最佳选择。
                <w:br/>
                抵达后安排午餐，之后前往酒店安排入住【入住时间大约下午2:00】，回房休息，可自由前往浸泡温泉。
                <w:br/>
                18:00 前往餐厅享用自助晚餐
                <w:br/>
                7:30-8:00 酒店篝火晚会 BBQ烧烤宵夜 【如遇到下雨天，篝火烧烤取消，不作任何赔偿】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怡情谷温泉酒店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【酒店】-【自助早餐】-【正果老街】【正果云吞】-【返程】
                <w:br/>
                08:00享用自助早餐后自由泡温泉或游泳。11:00左右退房。
                <w:br/>
                前往增城正果老街（车程约1小时，游览约2小时），抵达后享用小食-正果云吞。【正果老街】正果老街紧靠增江，曾作为水运的重要节点，清末明初，商铺林业、货如轮转，尽管后来水运衰落，但幸运的是正果老街众多历史建筑和原始韵味得以保存，充分体现着岭南建筑与山水相依的特点。随着正果乡村旅游美食节的顺利举办，作为重拾被遗忘乡村小吃主场的正果老街逐渐走入群众的视野。2016年，正果老街纳入广州市城市更新重点项目，采用微改造的“绣花功夫”，注重文明传承、文化延续，注重人居环境改善，至今建成了“望得见山、看得见水、记得住乡愁”的文旅小镇，并集聚正果镇党群服务中心、“智慧正果”项目、正果老街广场、滨江1.5公里花海、圆角楼、旧邮政所等一批新的打卡点，既是当地居民的安乐家园，也是外来游客的乡愁栖息地。2019年被作为广州亚洲美食节首批推荐特色街区;2020年被纳入广州市创建容貌示范社区。其中，荣登央视并被誉为“狮子头、金鱼尾”的正果云吞集体亮相，传统云吞、七彩云吞、百味云吞、粥水云吞等让人目不暇接;同样曾亮相央视的正果腊味、正果河鲜，以及兰溪濑粉、咸煎饼、木柴头、艾糍等正果乡村美食应有尽有;原生态环境出产的乌榄、凤梨、红杨桃、水果玉米、迟菜心以及正果酱油、正果腐竹等农副产品也深受游客热捧，昔日的老街变成了美食产业的发展平台和“孵化器”。 
                <w:br/>
                <w:br/>
                游览结束后，集合返回广州，结束愉快行程（具体时间以导游安排为准）！
                <w:br/>
                回程统一送回广州海珠广场，番禺客人广州散团，自行返回番禺。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1.交通：用车将根据团队人数安排33-53座空调旅游车，保证每人1正座；
                <w:br/>
                2.餐：2早4正1碗云吞1晚BBQ宵夜（仅占床者使用）
                <w:br/>
                3住：1晚欧汇大酒店+1晚怡情谷温泉
                <w:br/>
                4导游：全程优秀导游服务。
                <w:br/>
                5景点：指定景点的首道门票
                <w:br/>
                6保险：旅行社责任险（建议客人购买个人意外保险）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不含费用已含中没有提及的项目，以及个人其他消费，景区内自设的购物商铺、娱乐等项目，属于旅游者个人消费行为，如产生纠纷或损失，本社不承担责任；个人旅游意外险（建议购买）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不占床客人超过1.2米，需自行购买早餐+晚餐
                <w:br/>
                （欧汇大酒店，以下价格仅供参考，具体价格以前台价格为准）
                <w:br/>
                早餐成人30儿童15，晚餐成人128儿童78，1.2米以下免费，1.4-1.2算儿童
                <w:br/>
                不占床客人超过1.2米，需自行购买早餐+温泉票【怡情谷，以下价格仅供参考，具体前台公布为准】
                <w:br/>
                <w:br/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6.成团说明：此团30人以上成团出发，不成团我社将提前1天通知客人，全额将退回团款或改期，不另作补偿。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注意：此线路上下车点可能会增加黄埔、金沙洲、番禺、花都、大沥高速路口或周边地区，以当天安排为准。请知悉。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此团30人以上成团出发，不成团我社将提前1天通知客人，全额将退回团款或改期，不另作补偿。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2025-12-14T03:38:55+08:00</dcterms:created>
  <dcterms:modified xsi:type="dcterms:W3CDTF">2025-12-14T03:38:55+08:00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