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【品·海滩·豪叹簸箕海鲜宴】茂名湛江动车3天|茂名第一滩|湛江金沙湾|粤西状元坊|湛江博物馆|赤坎老街行程单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YDX1686708904UQ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参考高铁/动车发车时间：
                <w:br/>
                去程：7：00-9：00
                <w:br/>
                回程：15：00-17：00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1、往返高铁，体验广湛新速度！
                <w:br/>
                2、打卡豆瓣评分9.2，刷爆社交圈的悬疑网剧《隐秘的角落》拍摄取景地-广州湾历史民俗馆·民国风情街！
                <w:br/>
                3、特别安排入住1晚鼎龙湾海洋主题度假酒店180〫海景房+1晚市区酒店！
                <w:br/>
                4、特别安排豪叹海鲜簸箕宴，也可自由打卡网红“荣盛天光街”、“无忧集市”、 “百姓村美食街”，体验舌尖上的美食！
                <w:br/>
                5、喝啤酒、吃海鲜、游海岛，畅游金沙湾——多维面体验湛江海港风情！
                <w:br/>
                6、赠送双重好礼：专业摄影师旅拍（每人赠送3张电子照片） +刮刮乐彩票一张（为体育或福利彩票中心发行的即开
                <w:br/>
                      型彩票）！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【广州南】-【茂名站】-【潘茂名纪念公园】-【南海旅游岛•中国第一滩】-【鼎龙湾】
                <w:br/>
                早上【根据车次安排集中时间】广州南站集中出发，乘坐广湛高铁列车前往茂名（约2.5小时车程）；参观【潘茂名纪念公园（停留约30分钟）】——建于雨公山上，是以“潘茂名文化”、“好心茂名精神”等为题材，将茂名市当地的人文景观和道教文化相结合打造的山水园林景观，正所谓：“山不在高，有仙则灵”；游览【南海旅游岛•中国第一滩（约停留3小时）】，乘车前往鼎龙湾（约40分钟车程），抵达后游览以美国德克萨斯州的西部牛仔文化为主要设计风格的【德萨斯牛仔小镇（自由活动）】，或自由漫步沙滩风情街，闲逛自由自在品尝美食小吃，感受不一样的东南亚风情；入住鼎龙湾海洋主题度假酒店180〫海景房，晚餐自行安排。
                <w:br/>
                景点介绍：
                <w:br/>
                【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之所；
                <w:br/>
                【鼎龙湾】——海滩水质纯净，沙质松软洁净，贝壳彩石遍布，细浪绵绵，海面一望无际，水清见底，葵树成行，礁石奇美，媲美著名的泰国芭堤雅海滩，堪与北戴河比肩；自由漫步海滩、砌沙雕、戏水、捕鱼（自带工具）等。
                <w:br/>
                【德萨斯牛仔小镇】——完美再现了美国德克萨斯州著名的Fort Worth Stock Yards小镇；力求将原汁原味的美国西部风情带给游客。漫步在德萨斯牛仔小镇的街头，就如同走入一条开凿在西部沙漠上的时光隧道，引领游客进入了1920年代弥漫着风沙的牛仔岁月。
                <w:br/>
                交通：高铁/动车；当地旅游巴士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鼎龙湾海洋主题度假酒店180〫海景房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【早餐】-【林召棠故居】-【金沙湾】-【酒店】
                <w:br/>
                早餐后，乘车前往参观【林召棠故居（停留约1小时）】，继乘车前往湛江（约1.2小时车程），午餐后游览【金沙湾观海长廊】，观看【奥运跳水冠军——劳丽诗雕像】、漫步海岸，远观粤西第一【海湾大桥】；可自费乘坐【“红嘴鸥”豪华游艇游军港】；入住酒店晚餐自行安排（可自由打卡网红“荣盛天光街”或“无忧集市”或 “百姓村美食街”，品尝舌尖上的美食）。
                <w:br/>
                景点介绍：
                <w:br/>
                【林召棠故居】——建于清乾隆四十年（1775年），林召棠为清朝道光三年（即公元1823年）癸末科状元及第（粤西地区唯一一位状元），为人尚气节，淡仕宦，爱廉洁，重工农，怜贫苦，著有《心亭亭居诗存》、《文存》、《笔记》等书传世； 当地群众为纪念状元林召棠，修了状元坊（林召棠亲书“状元”牌坊）、林氏大宗祠、“高贤里”牌坊（状元墨宝、应试试卷及名人题词碑刻），林召棠中状前居住的屋子和家里的水井“状元井”一直保存完好，对研究我国家宗族历史文化有较高价值；
                <w:br/>
                【金沙湾观海长廊】——长廊规划全长2100米、宽67米，总占地面积12.6万平方米，自西向东分为人文景观展示区、沙滩亲水活动区、中心广场景区、生态之旅景区。植物配置体现地方特色，植物种类近100种，以棕榈科植物和常绿植物为主景树，适当搭配落叶、针叶树种，做到乔、灌、草结合。
                <w:br/>
                当地特色活动推介：
                <w:br/>
                【“红嘴鸥”游艇游军港（船票+湛江白切鸡风味餐）】——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游览费用：198元/成人、158元/儿童（1.2-1.5米儿童）、1.2米以下小童免票，1.5米以上按成人票）
                <w:br/>
                备注：以上特色活动均含门票、往返交通费、导游服务费，15人或以上成行，请客人理性消费；
                <w:br/>
                不参加的团友，正常行程后自由活动。
                <w:br/>
                交通：当地旅游巴士
                <w:br/>
                到达城市：湛江市
              </w:t>
            </w:r>
          </w:p>
        </w:tc>
        <w:tc>
          <w:tcPr/>
          <w:p>
            <w:pPr>
              <w:pStyle w:val="indent"/>
            </w:pPr>
            <w:r>
              <w:rPr>
                <w:rFonts w:ascii="宋体" w:hAnsi="宋体" w:eastAsia="宋体" w:cs="宋体"/>
                <w:color w:val="000000"/>
                <w:sz w:val="20"/>
                <w:szCs w:val="20"/>
              </w:rPr>
              <w:t xml:space="preserve">早餐：营养简易早餐     午餐：X     晚餐：X   </w:t>
            </w:r>
          </w:p>
        </w:tc>
        <w:tc>
          <w:tcPr/>
          <w:p>
            <w:pPr>
              <w:pStyle w:val="indent"/>
            </w:pPr>
            <w:r>
              <w:rPr>
                <w:rFonts w:ascii="宋体" w:hAnsi="宋体" w:eastAsia="宋体" w:cs="宋体"/>
                <w:color w:val="000000"/>
                <w:sz w:val="20"/>
                <w:szCs w:val="20"/>
              </w:rPr>
              <w:t xml:space="preserve">湛江金辉煌永利酒店或睿柏•云酒店或新海誉酒店或同级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【早餐】-【湛江博物馆】-【湛江老街】-【返程】
                <w:br/>
                【早餐】-【湛江博物馆】-【湛江老街】-【返程】
                <w:br/>
                早餐后，参观【湛江博物馆（周一闭馆）】、【赤坎民国风情街】 、【广州湾历史民俗馆】 、外观【广州湾商会会馆旧址】；乘车前往茂名站乘坐高铁动车返回广州，结束愉快行程！
                <w:br/>
                景点介绍：
                <w:br/>
                【湛江博物馆】——位于美丽的寸金桥公园月影湖畔西山上，大楼建筑仿北京中国军事博物馆外貌，楼顶为尖塔红星，高大雄伟；展馆占地3万平方米，周围桄榔参天，古榕婆娑，倨山临水，环境优美；博物馆于1960年建成开放，馆名为董必武所题。馆内设陈列室6个，用于举办地方历史、文物陈列和临时专题展览；目前基本陈列有：湛江人民抗法斗争陈列、馆藏古代铜鼓陈列、馆藏陶瓷精品展览等；抗法斗争陈列以文物、文献、辅助展品展示了1898－1899年湛江遂溪人民反抗法国强划广州湾租界的斗争过程，主题突出，气氛感人；
                <w:br/>
                【赤坎民国风情街】——是湛江市民国时期城市的缩影，而和平路更是其中的精华，因此将和平路定位为具有民国风格和承载历史信息的特色商业休闲街区，打造湛江旅游的“新亮点”。
                <w:br/>
                【广州湾历史民俗馆】——是典型的岭南骑楼，分上下两层，圆拱形门廊加上蛋黄色外墙，让人仿佛回到昔日广州湾；馆内展览1898年-1945年法国租借地广州湾时期的生活器皿、商业器具和历史文物。
                <w:br/>
                【广州湾商会会馆旧址】 ——1922年由赤坎各商号筹款在原平房旧址兴建；1923年破土动工，1925年落成，仿法国钟楼样式设计，二层钢筋混凝土结构，顶有钟亭，设置自鸣钟报时，风格别致，是赤坎最早的现代堂皇建筑；会馆建成后，成立广州湾商会，属下有30多个同业公会，会员人数过千，是粤西地区最大的商会。
                <w:br/>
                交通：当地旅游巴士；高铁/动车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2.用餐：1正特色风味午餐（ 正餐围餐，10-12人一围，大小同价）；餐饮风味、用餐条件各地有一定的差异，请见谅（不含酒水和其他额外消费）；
                <w:br/>
                3.住宿：2晚住宿，一晚鼎龙湾海景公寓，一晚湛江市区酒店，单男单女需要补房差150元。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“红嘴鸥”游艇游军港</w:t>
            </w:r>
          </w:p>
        </w:tc>
        <w:tc>
          <w:tcPr/>
          <w:p>
            <w:pPr>
              <w:pStyle w:val="indent"/>
            </w:pPr>
            <w:r>
              <w:rPr>
                <w:rFonts w:ascii="宋体" w:hAnsi="宋体" w:eastAsia="宋体" w:cs="宋体"/>
                <w:color w:val="000000"/>
                <w:sz w:val="20"/>
                <w:szCs w:val="20"/>
              </w:rPr>
              <w:t xml:space="preserve">
                当地特色活动推介：
                <w:br/>
                【“红嘴鸥”游艇游军港（船票+湛江白切鸡风味餐）】——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游览费用：198元/成人、158元/儿童（1.2-1.5米儿童）、1.2米以下小童免票，1.5米以上按成人票）
                <w:br/>
                备注：以上特色活动均含门票、往返交通费、导游服务费，15人或以上成行，请客人理性消费；
                <w:br/>
                不参加的团友，正常行程后自由活动。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 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 岁以上老人，需有 50 岁以下家人陪同方可参团， 80 岁以上老人随家人出行另需签署【免责声明】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3.如遇到台风,暴雨或河水上涨等不可抗力因素而影响团队运作的,为保障客人生命财产安全,我社将尽早通知客人取消行程,团款全额退回,双方自动终止履行合同,我社不作任何赔偿.
                <w:br/>
                4.请各位团友在团队结束后，请认真填写旅游服务质量意见书，宾客的宝贵意见是我社提高服务质量的重要依据。
                <w:br/>
                5.行程内经过的景区、餐厅、商场、集市、中途休息站等商店不属于旅游定点购物店，若客人在此类商店所购买商品与组团社无关。如客人在此类商店所购买的商品出现任何问题，组团社不承担任何责任。
                <w:br/>
                6.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7.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本团20人成团，如遇人数不足，提前1天告知，退还全部团费，恕不另行补偿。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2026-05-23T01:49:12+08:00</dcterms:created>
  <dcterms:modified xsi:type="dcterms:W3CDTF">2026-05-23T01:49:12+08:00</dcterms:modified>
</cp:coreProperties>
</file>

<file path=docProps/custom.xml><?xml version="1.0" encoding="utf-8"?>
<Properties xmlns="http://schemas.openxmlformats.org/officeDocument/2006/custom-properties" xmlns:vt="http://schemas.openxmlformats.org/officeDocument/2006/docPropsVTypes"/>
</file>