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会员专享【丝路西北】甘青大环线双飞8天∣纯玩∣张掖七彩丹霞∣嘉峪关关城∣敦煌莫高窟∣鸣沙山月牙泉∣水上雅丹∣西台吉乃尔湖∣U型公路∣翡翠湖∣茶卡盐湖∣青海湖行程单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SGYY-2023615XB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航班仅供参考，具体以实际为准：
                <w:br/>
                 广州-兰州 HU7253/1755-2055
                <w:br/>
                 兰州/广州 HU72542200-0120+1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★甘青经典环线8日，网红景点全覆盖
                <w:br/>
                【七彩丹霞】中国最美的七大丹霞"之一
                <w:br/>
                【嘉峪关城楼】 金戈铁马纵天下，英雄豪气守边关 
                <w:br/>
                【鸣沙山月牙泉】被誉为"塞外风光之一绝
                <w:br/>
                【莫高窟】她不是千年的标本，而是千年的生命，被全世界所瞩目
                <w:br/>
                【翡翠湖】送你一朵小红花，开在你新长的枝桠 
                <w:br/>
                【西台吉乃尔湖】一条公路把湖水分开，一侧是大海，一侧是宝石
                <w:br/>
                【水上雅丹】戈壁湖泊上的碧玉，是一处遗落的世界
                <w:br/>
                【U型公路】“中国版66号公路”
                <w:br/>
                【茶卡盐湖】被国家地理杂志评为“人一生必去的55个地方”
                <w:br/>
                【青海湖】看那湖尽头似与天相连，水天一色，感受高原湖泊的奇美
                <w:br/>
                ★【美食盛宴】赠送烤全羊（满14人）+富国一品特色餐+青海土火锅；
                <w:br/>
                ★【升级体验】升级2晚四钻+1晚豪华酒店（国际品牌洲际集团HOLIDAYINN·智选假日酒店）。
                <w:br/>
                ★【品质保证】全程纯玩，敢为您的利益做承诺！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请各位贵宾于机场集中，乘坐航班飞抵甘肃省兰州中川机场，后入住酒店休息。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 Holiday Inn·智选假日酒店或同级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兰州-祁连大草原-扁都口-张掖（车程约6小时）
                <w:br/>
                早餐后，乘车前往【门源+达阪山观景台】一路欣赏沿途美景，经过黑泉水库、翻越达板山，穿过隧道，一路山峦叠嶂， 鸟语花香； 在达阪山观景台俯瞰，将夏都第一峰——冷龙岭岗什卡雪山。尽揽眼中； 
                <w:br/>
                途经【祁连山大草原】（途观）中国最美的六大草原之一，雪山银峰映照下的祁连草原碧波万顷，马、 牛、羊群点缀其 中，绝美和富饶充分展现在人们眼前；
                <w:br/>
                前往张掖，途经【扁都口】连天的牧草、芬芳的野花、肥壮的牛羊、悠扬的牧歌、7-8 月的油菜花海。
                <w:br/>
                温馨提示：
                <w:br/>
                翻越平均海拔 3000 米以上，请团友注意在高原不要做剧烈运动。
                <w:br/>
                沿途风景会选择在观景台停车，在高海拔注意安全，多饮水，有轻度高反不要恐慌，注意保存体力。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张掖山水源、鼎和国际、绿洲假日、丹霞明珠或同级（四钻）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张掖七彩丹霞-嘉峪关关城（车程约3小时）
                <w:br/>
                早餐后，乘车前往【七彩丹霞】（含首道门票+区间车,游览时间约2小时），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前往【嘉峪关城楼】（含大门票，游览时间约1小时），与河北山海关东西相望，同称“天下第一雄关”。是万里长城西端终点。长城与丝路的交汇，凝结了嘉峪关。站在嘉峪关城楼上放眼望去，祁连山脉绵绵不绝，几千年的烽火狼烟，几千年的世事沧桑，都溶进了这玫红中。
                <w:br/>
                <w:br/>
                注意：丹霞景区面积较大，需要乘坐区间车前往4大观景台：1号观景台最大；2号观景台可俯瞰景区全景；3、4号观景台的色彩最为丰富。景区电瓶车只能按照1-4号顺序搭乘，且只在4号点才能坐上开往大门的车；）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嘉峪关珠城、远东丽呈、酒泉东方贵宾楼或同级（四钻）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嘉峪关-敦煌-莫高窟/鸣沙山月牙泉（车程约4小时）
                <w:br/>
                早餐后，乘车前往敦煌，抵达后游览【鸣沙山月牙泉】（含门票，游览时间2小时），月牙泉处于鸣沙山环抱之中。被誉为"塞外风光之一绝，鸣沙山、月牙泉与莫高窟艺术景观融为一体，是敦煌城南一脉相连的"二绝"，成为中国乃至世界人民向往的旅游胜地。游毕入住酒店休息。
                <w:br/>
                <w:br/>
                温馨提示：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敦煌润泽精品、天沁云水、广源大酒店或同级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敦煌-鸣沙山月牙泉/莫高窟-大柴旦翡翠湖（车程约5.5小时）
                <w:br/>
                早餐后，前往游览【莫高窟】（含B类票或疫控票，游览时间约2小时），这又称千佛洞，我国四大石窟之一，全球规模最宏大的佛教艺术宝库，被称为 “世界艺术宝库”。始建于十六国，七百三十五座洞窟，矗立在荒野大漠间。在数字中心观看电影了解它的前世今生，进入领略真正的洞窟奇观，远方铁马风铃的铮鸣，听敦煌与历史千年的耳语；
                <w:br/>
                前往游览【翡翠湖】（含门票，不含电瓶车，游览约 1 小时），黑褐色土地，白色盐晶，蓝绿色湖水…艳丽缤纷的色彩，惊艳你的眼球；比天空更干净，比梦境更迷幻，四周的盐滩和富含矿物质的水，共同组成了镜像一般的空间；
                <w:br/>
                <w:br/>
                莫高窟注意事项：
                <w:br/>
                莫高窟全部团期全部实行应急 B 类票，2021 年 4 月 1 日起，莫高窟执行新的门票政策，首先售卖 A 类门票（238 元，包含数字观影、8 洞窟）限额 6000 张。
                <w:br/>
                参观当天 A 类门票发售完毕之后，才开始售卖 B 类门票（含4个洞窟+景区交通）
                <w:br/>
                注意：因莫高窟 A 类门票需提前30 天以上网上实名预约，故无法确定行程当日到底走哪一类门票。如有 A 类门票参观需要，请报名时提前咨询景区余票情况，敬请理解！
                <w:br/>
                如果当天无法安排B类票，则安排参观西千佛洞+敦煌博物馆作为替代；
                <w:br/>
                莫高窟每日接待人数受敦煌研究所严格控制，每天必须按预约场次进入参观，
                <w:br/>
                因此原行程可能会因为莫 高窟的预约参观时间而调整景点前后顺序；
                <w:br/>
                【温馨提示】
                <w:br/>
                1.此日行车时间较长，沿途人烟稀少，补给困难，建议客人提前准备一些可口的零食或干粮。
                <w:br/>
                2.湖边经常有风，进去要带够衣服。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大柴旦柴达木花园、浩宇酒店、西海宾馆、天成、维也纳或同级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大柴旦-西台吉乃尔湖-水上雅丹-U型公路-德令哈（车程约9小时）
                <w:br/>
                早餐后，途经【柴达木盆地】（途观）被昆仑山、阿尔金山、祁连山等山脉环抱，是中国四大盆地之一，素有“聚宝盆”的美称。这里的戈壁和沙漠内，隐藏大量的雅丹地貌，以及像科幻电影场景的油田队伍；
                <w:br/>
                途经【南八仙雅丹】（途观）地处青臧高原柴达木盆地北，近处是大小不一，深浅各异的丹霞地貌，远处是连绵起伏一泻千里的祁连山脉，晴天永远都有白云层层叠叠环绕，千万年大漠风沙拂过，留下形形色色怪异诡谲的纹路。
                <w:br/>
                前往【西台吉乃尔湖】最吸引人的地方在于它是一个双色翡翠湖，被戏称为“鸳鸯火锅”。虽然是同一个湖泊，被315国道从湖中穿过，将湖面劈为两半，左右泾渭分明，两边湖水一边是蓝色，一边是绿色，像是镶嵌着绿翡翠和蓝宝石的湖面，奇特而漂亮。车子穿行在湖中间约17公里的315国道上，沿途水鸟随车飞起，落入湖中。
                <w:br/>
                前往【乌素特水上雅丹】（含大门票，不含景区电瓶车60元/人），面积达 50 多公里的“水上魔鬼城”，受西台吉乃尔湖与 东台吉乃尔湖两湖相夹，被称为中国西部的千岛湖，也是世界绝无仅有的水上雅丹地貌群；
                <w:br/>
                途经【315U 型公路段】（途观）中国版 66 号公路，一眼望去、直达天际，如同置身美国西部大片；
                <w:br/>
                【温馨提示】
                <w:br/>
                1.此日行车时间较长，沿途人烟稀少，补给困难，建议客人提前准备一些可口的零食或干粮。
                <w:br/>
                2. 湖边经常有风，进去要带够衣服。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德令哈坤宜、腾瑞祥、德都、德勒、云湖或同级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德令哈-茶卡盐湖-青海湖-青海湖沿线 （车程约5小时）
                <w:br/>
                早餐后，前往【茶卡盐湖】（含大门票，不含景区电瓶车/小火车），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前往【青海湖二郎剑景区】（含大门票，不含景区游船及电瓶车），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青海湖是藏传佛教信徒心中的圣湖，不可以在圣湖里游泳，也不要触碰当地人祭海的物品。环湖最好按照当地习惯，顺时针环湖。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青海湖格日酒店、扎西宾馆、假日酒店或同级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青海湖日出-兰州&gt;&gt; 广州 （车程约4小时）
                <w:br/>
                早餐后，可自行早起观赏【青海湖日出】，广阔的天空，平静的湖面，携着若明若暗的微蓝，当万道金光从云层穿透而出， 湖面上洒满了碎银般的波光，偶尔掠过的飞鸟，给这静谧的风景增添了无限的生机；酒店早餐后，前往机场乘飞机返回温暖的家，结束愉快的西北之旅。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1.大交通：广州-兰州-广州（有可能经停）经济舱机票，含税；
                <w:br/>
                2.住宿：程所列参考酒店标准双人间，受经济发展等客观因素影响，当地酒店与内地地区有所差距。单男单女请自补房差1480元/7晚，不占床不退房差（特殊说明：西北酒店查得比较严格，不允许3成人住一间标双）。
                <w:br/>
                3、用餐：全程含7早9正，团餐餐标35元/人，满14人赠送价值1980元烤全羊，2个特色餐50元/人，八菜一汤，十人一桌，自愿放弃不吃不退，如儿童不占床，需自理早餐费；西北地区开发较晚，吃住娱购也较落后。地域的差异，饮食、酒店的差异，请游客谅解。
                <w:br/>
                4、用车：当地有营运的旅游车，按人数安排车型，每人确保正座，14人升级33座豪华大巴。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6、导服：当地中文导游服务、不派全陪；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
                往返电瓶车40 元/人
                <w:br/>
                小火车50元/单程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青海湖游船</w:t>
            </w:r>
          </w:p>
        </w:tc>
        <w:tc>
          <w:tcPr/>
          <w:p>
            <w:pPr>
              <w:pStyle w:val="indent"/>
            </w:pPr>
            <w:r>
              <w:rPr>
                <w:rFonts w:ascii="宋体" w:hAnsi="宋体" w:eastAsia="宋体" w:cs="宋体"/>
                <w:color w:val="000000"/>
                <w:sz w:val="20"/>
                <w:szCs w:val="20"/>
              </w:rPr>
              <w:t xml:space="preserve">
                青海湖游船140元
                <w:br/>
                青海湖环保车20元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鸣沙山电瓶车20元
                <w:br/>
                鸣沙山滑沙25元
                <w:br/>
                鸣沙山上山骆驼100元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w:t>
            </w:r>
          </w:p>
        </w:tc>
        <w:tc>
          <w:tcPr/>
          <w:p>
            <w:pPr>
              <w:pStyle w:val="indent"/>
            </w:pPr>
            <w:r>
              <w:rPr>
                <w:rFonts w:ascii="宋体" w:hAnsi="宋体" w:eastAsia="宋体" w:cs="宋体"/>
                <w:color w:val="000000"/>
                <w:sz w:val="20"/>
                <w:szCs w:val="20"/>
              </w:rPr>
              <w:t xml:space="preserve">
                敦煌烤全羊1380-1980元/只（大小不同、价格不同、10人起）
                <w:br/>
                敦煌盛典：198 -588元/人起
                <w:br/>
                又见敦煌：298元/人-588元/人起
                <w:br/>
                丝路花雨：238元/人-588/人起（位置不同、价格不同）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翡翠湖区间车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水上雅丹区间车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如报名人数不足20人时无法成团，为保证游客可如期出发，我社将与其他旅行社共同组团（拼团出发），如客人不接受拼团出发，请报名时以书面形式注明。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2、如因当地防疫政策导致的景点不能正常游览，则根据实际情况调整行程。
                <w:br/>
                3、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西北注意事项：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
                <w:br/>
                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2025-04-24T16:01:16+08:00</dcterms:created>
  <dcterms:modified xsi:type="dcterms:W3CDTF">2025-04-24T16:01:16+08:00</dcterms:modified>
</cp:coreProperties>
</file>

<file path=docProps/custom.xml><?xml version="1.0" encoding="utf-8"?>
<Properties xmlns="http://schemas.openxmlformats.org/officeDocument/2006/custom-properties" xmlns:vt="http://schemas.openxmlformats.org/officeDocument/2006/docPropsVTypes"/>
</file>