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【私享小团•暮光黔南】贵阳双动6天| 荔波大小七孔｜黄果树景区｜茂兰景区徒步｜金狮洞探洞｜平塘天眼景区｜入住1晚天空之桥.嘉遇酒店行程单</w:t>
      </w:r>
    </w:p>
    <w:p>
      <w:pPr>
        <w:jc w:val="center"/>
        <w:spacing w:after="100"/>
      </w:pPr>
      <w:r>
        <w:rPr>
          <w:rFonts w:ascii="宋体" w:hAnsi="宋体" w:eastAsia="宋体" w:cs="宋体"/>
          <w:sz w:val="20"/>
          <w:szCs w:val="20"/>
        </w:rPr>
        <w:t xml:space="preserve">2-8人一团，一单一团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XYMJ-20250819G8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去程：广州南-贵阳北/东09:00-15:00之间动车车次
                <w:br/>
                回程：贵阳北/东-广州南09:00-17:00之间动车车次，最终车次以实际出票为准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★0购物0自费0车销0擦边，无忧旅程；2-8人成团，一单一团
                <w:br/>
                ★升级入住1晚自然景观与桥梁科普融合的悬崖式度假酒店--天空之桥.嘉遇酒店
                <w:br/>
                ★世界自然遗产地--茂兰景区，探秘喀斯特森林王国，青龙潭徒步、金狮洞探洞等
                <w:br/>
                ★经现役的口径最大、最具威力的单天线射电望远镜【中国天眼景区】
                <w:br/>
                ★经典贵州--“地球上的绿宝石”.荔波大小七孔、黄果树风景区
                <w:br/>
                ★专属旅程：24小时专车接站0等待，全程私享专车，拒绝拼团，满4人安排一车一导服务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贵阳→荔波大小七孔（车程约3.5小时）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交通：旅游车
                <w:br/>
                景点：荔波大小七孔
                <w:br/>
                自费项：【鸳鸯湖】不含划船30元/人，自愿选择消费；大七孔不含游船单程20元/人、往返40元/人，自愿选择乘坐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荔波→茂兰（车程约1小时）→平塘（车程约3小时）
                <w:br/>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交通：旅游车
                <w:br/>
                景点：茂兰景区（青龙潭徒步、金狮洞探洞）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平塘指定酒店：天空之桥嘉遇酒店或不低于以上标准的备选酒店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平塘→天眼（车程约1小时）→安顺（车程约3.5小时）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交通：旅游车
                <w:br/>
                景点：天眼FAST、天文体验馆、天象影院
                <w:br/>
                自费项：天眼山下-天眼山上观光车：20元/单程，40元/往返（自愿选择消费项目）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安顺指定酒店：和颐至尚酒店(安顺黄果树大街大润发店)、葡华大酒店(安顺黄果树大街好吃街店)、屯舍·文化酒店(安顺大润发好吃街店)、安颐酒店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安顺→黄果树（车程约0.5小时）→贵阳（车程约2.5小时）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 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早餐后，根据您的动车时间前往贵阳北/东高铁站返程，结束愉快的贵州之行，返回温馨的家。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一晚特色酒店.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3、用餐：5早（酒店包含，如放弃费用不退），不含正餐，推荐当地大众点评精选餐厅，敬请自理；。此产品是打包价，所有餐食如自动放弃，款项恕不退还。贵州餐饮风味、用餐条件 与广东有一定的差异，大家应有心理准备。
                <w:br/>
                4、用车：5-15座空调车，按实际人数用车，保证一人一正座。（如客人因自身原因造成景区未去，车费概不退）；2-3人成团，司机兼职向导服务（5座新能源车）；4-8人成团（7座-15座商务车）；
                <w:br/>
                5、导游：4人以上安排贵州本土持全国导游资格证书的优秀导游；2-3人成团，司机兼职向导服务（非导游，请知悉）；
                <w:br/>
                6、景点：包含以上行程内所列景点首道大门票（黄果树，大小七孔、天眼、茂兰）；
                <w:br/>
                包含景区内必乘交通车（黄果树观光车50元/人，黄果树保险10元/人，小七孔电瓶车40元/人，小七孔保险10元/人，茂兰环保车50元/人，保险10元/人，天眼摆渡车50元/人）； 
                <w:br/>
                此行程为综合优惠包价产品，若持学生证、 军官证、长者证、记者证、残疾证、教师证等有效证件，我司不再进行任何差额退减 优惠，敬请注意！客人对此无异议。
                <w:br/>
                7、2-14岁儿童：1.2米以下含半价动车票、车位费、司机导游服务；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340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65岁以上免票客人价格按请按照免票价格执行；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2025-09-10T07:42:05+08:00</dcterms:created>
  <dcterms:modified xsi:type="dcterms:W3CDTF">2025-09-10T07:42:05+08:00</dcterms:modified>
</cp:coreProperties>
</file>

<file path=docProps/custom.xml><?xml version="1.0" encoding="utf-8"?>
<Properties xmlns="http://schemas.openxmlformats.org/officeDocument/2006/custom-properties" xmlns:vt="http://schemas.openxmlformats.org/officeDocument/2006/docPropsVTypes"/>
</file>