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【港澳2天观光之旅 】星光大道|K11西九龙文化区|太平山顶|紫荆广场|天星小轮|澳门大三巴|住宿香港酒店行程单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QS20230629-02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集中时间：5:20海珠广场华厦大酒店门口   5:45天河冼村18线地铁站G出口   6:25在番禺广场E出口（基盛万科）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★全段VIP礼遇:香港澳门段45人内优惠中小团
                <w:br/>
                ★香港K11MUSEA:占地约11万平，香港购物新地标，尊享K11美食餐券一份、$千元优惠券
                <w:br/>
                ★香港K11MUSEA美食广场:K11美食餐券一份
                <w:br/>
                ★澳门段用餐升级:澳门维景酒店自助餐
                <w:br/>
                ★乘香港天星小轮：人生50个必游项目之一体验香港历史最悠久的百年交通工具 
                <w:br/>
                ★逛西九文化区艺术公园： 香港新晋网红打卡点，吹着海风感受多元的文化氛围 
                <w:br/>
                ★登太平山顶：解锁一览无余的维港，俯瞰香港全景 
                <w:br/>
                ★全程无购物，纯玩无忧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 [1]  始建于清朝已亥年，即公元1899年，是广州宗教圣地之一。
                <w:br/>
                星光大道、香港星光大道K11MUSEA(自由活动)（约1.5小时）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 K11 MUSEA 位干尖沙咀海滨 Victoria Dockside的最新文化零售地标,筹备 10 年，坐落于耗资 180 亿人民币打造的艺术与设计新地标 Victoria Dockside 心脏地带占地约 11 万平方米，K11 MUSEA 位于尖沙咀维港边，对望香港中环，背靠星光大道，紧邻香港洲际大酒店香港太空馆，与崇光百货隔路相对，周边设有多座不同主题的展览馆，无缝接驳地铁尖东站，横跨 10 个楼层集零售、艺术、文化、娱乐及餐饮于一身，属于综合体的购物中心。
                <w:br/>
                西九文化区之艺术公园（约45分钟）
                <w:br/>
                西九文化区之艺术公园三面环海，一踏入公园，扑面而来的浓浓的文化艺术气息，体现了这个文化区的独一无二，是香港新的网红打卡景点。
                <w:br/>
                太平山顶（约1.5小时）不含景点蜡像馆门票，如需补票价现付RMB200元/人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如需补票价现付RMB200元/人），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会展中心新翼和金紫荆广场（约20分钟）
                <w:br/>
                这里是香港回归祖国的见证，“永远盛开的紫荆花”面朝维多利亚海港，寓意着香港永远繁荣昌盛。
                <w:br/>
                香港摩天轮外观拍照打卡（约20分钟）
                <w:br/>
                中环摩天轮高达60米，摩天轮内有几十个车厢，每个车厢可载八名乘客，车厢内有恒温设备，坐在里面非常舒服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年，是蒸汽火车时代的标志，被视为九龙的地标,可到钟楼最佳观景台悠闲的欣赏维多利亚港两岸景色。
                <w:br/>
                晚餐：于钟楼附近自由活动，晚餐自理（约30分钟）
                <w:br/>
                钟楼一边是维多利亚港，一边是有名购物圣地海港城，附近均有711便利店，屈臣氏，万宁，麦当劳等，可以根据自己需求观光用餐及自由购物。 
                <w:br/>
                指定集合，钟楼观看维港夜景（约15分钟）
                <w:br/>
                香港钟楼观维港夜景，高 45 米，建于 1915 年，是蒸汽火车时代的标志，被视为九龙的地标,可到钟楼最佳观景台悠闲的欣赏维多利亚港夜景，指定时间集合回酒店。
                <w:br/>
                温馨提示：请务必提前留好司机的车牌及导游领队电话，请游客一定要按约定时间和地点上车，旅游巴士即停即走，如果未按集合时间回程的，当自动放弃回程，交通费自理
                <w:br/>
                指定时间送回口岸返回出发地
                <w:br/>
                <w:br/>
                参考：参考香港悦品系或海逸系列四钻酒店
                <w:br/>
                交通：汽车
                <w:br/>
                到达城市：中国香港特别行政区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参考香港悦品系或海逸系列四钻酒店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第二天:香港-澳门
                <w:br/>
                指定时间乘坐巴士前往港珠澳大桥香港关口
                <w:br/>
                经港珠澳大桥乘金巴前往澳门。（香港早餐自理）
                <w:br/>
                早餐自理推餐：（可在港珠海大桥的茶餐厅用餐或提前备好简易早餐）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抵达【回归贺礼陈列馆】（停留时间约 40 分钟） 
                <w:br/>
                在澳门回归时，中国国务院、全国各省、自治区和香港特别行政区均送赠贺礼给澳门贺礼展品
                <w:br/>
                景点对面的澳门手信店游客可以自行购买礼品带给亲朋好友
                <w:br/>
                 享用午餐 -澳门维景酒店自助餐 （约 45分钟）
                <w:br/>
                享用维景酒店自助午餐
                <w:br/>
                抵达澳门银河度假村【银河运财银钻】钻石表演（停留时间约 30 分钟）
                <w:br/>
                银河大堂是著名的“运财钻石”表演，一座高达3米的璀璨巨型钻石每天多次在水幕中缓缓旋转而下，落在喷水池中，希望为每一个看到它的人带来好运和爆富。
                <w:br/>
                【澳门巴黎人】（停留时间约 15 分钟）
                <w:br/>
                巴黎铁塔依照埃菲尔铁塔 1/2 比例建造，并设有超过 6,600 只绚丽闪亮的景光灯，为您呈现浪漫璀璨的光影艺术, 闪耀澳门夜空！
                <w:br/>
                抵达【威尼斯人度假城】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结束愉快的行程 结束一天愉快的行程，澳门市区散团。
                <w:br/>
                注意：此线路不含回程交通
                <w:br/>
                --以上行程时间如不可抗力因素，在不影响行程和时间的前提下，导游会浏览顺序和时间会有所调整，敬请谅解！--
                <w:br/>
                到达城市：中国澳门特别行政区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酒店：参考香港悦品系或海逸系列四钻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一、本线路为散客拼团
                <w:br/>
                二、团友可能来自不同地域、参加不同线路，且会更换导游，但不影响正常游览。
                <w:br/>
                三、以上为标准行程，如遇特殊情况，我公司导游会征求游客意见合理调整行程顺序。
                <w:br/>
                四、因游客自身原因（如疾病、怀孕、携带违禁品、证件有误、护照抽查等）造成的通关延误，需自理费用追赶团队。
                <w:br/>
                五、天星度轮为赠送项目，如遇不可抗力或停开，费用不退。
                <w:br/>
                六、18岁以下未成年人、65岁以上长者，必须有成年家属或监护人陪同参团，否则不予接待。敬请谅解！
                <w:br/>
                七、香港大景点，导游不陪同游览。如进入景区时有需要寄存行李的，产生的行李寄存费请自理。
                <w:br/>
                八、香港景区如海洋公园、迪士尼禁止游客携带食物和饮料入内，澳门赌场禁止穿拖鞋短裤、衣冠不整及未满21周岁者进去赌场。
                <w:br/>
                九、因港澳特殊习俗，中式围餐默认10-12人一桌，座位相对紧凑，如人数超出范围菜品会相应增减。
                <w:br/>
                十、本线路为出境游，敬请所有参团游客自备手机并开通国际漫游功能。
                <w:br/>
                十一、自由活动期间请注意个人的人身及财产安全，遵守香港的交通规则先看右再看左，遵守信号灯走人行道。
                <w:br/>
                十二、防疫提醒：往返香港需48小时核酸报告，或按最新政府要求
                <w:br/>
                十三、通关事宜：游客需自备有效证件，并自行预约通关名额。证件及签证办理公众号：深圳公安。
                <w:br/>
                通关名额预约关注公众号：深圳口岸发布 。  
                <w:br/>
                十四、香港住宿不能拼住，单人须补单人房差。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1、赠送香港天星小轮维港(天气及政策性原因如维港烟花时段取消费用不退)
                <w:br/>
                7天以上可以无损退
                <w:br/>
                7-3天扣除团费百分之70
                <w:br/>
                3天内扣除团款百分之100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2025-10-07T04:54:37+08:00</dcterms:created>
  <dcterms:modified xsi:type="dcterms:W3CDTF">2025-10-07T04:54:37+08:00</dcterms:modified>
</cp:coreProperties>
</file>

<file path=docProps/custom.xml><?xml version="1.0" encoding="utf-8"?>
<Properties xmlns="http://schemas.openxmlformats.org/officeDocument/2006/custom-properties" xmlns:vt="http://schemas.openxmlformats.org/officeDocument/2006/docPropsVTypes"/>
</file>