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【香港观光高端纯玩2天】星光大道|K11购物商场|西九龙文化区|会展中心|金紫荆广场|维多利亚港|住一晚香港酒店行程单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QS16880224916E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线地铁站 G 入口
                <w:br/>
                06: 25 番禺广场 E 出口基盛万科集合
                <w:br/>
                08: 00 莲塘口岸出境大厅集合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★全段VIP礼遇:香港段45人内优惠中小团
                <w:br/>
                ★香港K11MUSEA:占地约11万平香港购物新地标，$千元优惠券
                <w:br/>
                ★尊享K11美食餐券一份、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(约30分钟)  ：
                <w:br/>
                香港新晋的网红打卡景点 ，三面环海 ，浓浓的文化气息。
                <w:br/>
                【香港故宫文化博物馆】   (外观)  ：
                <w:br/>
                Hong Kong Palace Museum (简称 ：香港故宫 )  ，一座展示中华文化艺 术的专题博物馆 ，建筑面积 3000 平
                <w:br/>
                方 ，于 2022 年 7 月 3 日对外开放。馆内展示了九百多件来自故宫博物院的 珍贵文物 ，不少文物藏品从未
                <w:br/>
                对外公开展出过 ，都是首次在香港展出。不去北京也能感受文物瑰宝。
                <w:br/>
                【 M +博物馆】  (远观)  ：
                <w:br/>
                西九龙文化区的视觉文化博物馆 ，收藏展示二十及二十一世纪的视觉艺术、设计建筑、流动影像以及香港视觉文化。
                <w:br/>
                【自由空间】   (远观)  ：
                <w:br/>
                西九文化区的第二个主要表演艺术场地 ，长期有各类型音乐、舞蹈、剧场演出。
                <w:br/>
                【星光大道】  (约20分钟)  ：
                <w:br/>
                阔别游客三年的尖沙咀星光大道重新开放 ，增加绿化、数码、环保等多种元素 ， 并在原有107位明星掌印
                <w:br/>
                基础上增加了九位香港电影金像奖“最佳女主角”得主的掌印和一枚卡通形象
                <w:br/>
                “麦兜”的猪手印 ，李小龙、梅艳芳等香港知名人士塑像也是经典重现 ，是热门的旅游景点。
                <w:br/>
                【香港K11MUSEA 、  K11美食午餐券一份】  (自由活动) (约60分钟) 
                <w:br/>
                K11位于尖沙咀海滨 Victoria Dockside的最新文化零售地标,筹备  10 年 ，坐落于耗资  180 亿人民币
                <w:br/>
                打造的艺术与设计新地标         Victoria Dockside 心脏地带占地约  11 万平方米 ，K11 MUSEA 位于
                <w:br/>
                尖沙咀维港边 ，对望香港中环 ， 背靠星光大道 ，属于综合体的购物中心。
                <w:br/>
                【太平山顶】 (约1.5小时)  ：香港岛最高点 ，是游客必到的旅游点 ，乘车抵达山顶 ，山顶一带更是官绅名流的官邸所在地 ，在这里可以俯瞰维多利亚港的香港岛、九龙半岛两岸 ，在古式古香的狮子亭和空旷怡人的山顶公园是太平山顶的最佳观赏位置。(著名的凌霄阁、香港杜莎夫人蜡像馆也在太平山顶 ，可自行前往 ， 门票不含)
                <w:br/>
                【香港会展中心新翼/金紫荆广场】   (约15分钟)  ：
                <w:br/>
                这里是香港回归祖国的见证 ，“永远盛开的紫荆花”面朝维多利亚海港 ，寓意着香港永远繁荣昌盛。
                <w:br/>
                【香港摩天轮外观拍照打卡】   (约 20 分钟)  ：
                <w:br/>
                中环摩天轮高达 60 米 ，摩天轮内有几十个车厢 ，每个车厢可载八名乘客 ，车厢内有恒温设备 ，坐在 里面非常舒服。
                <w:br/>
                【中环码头乘坐天星小轮观赏维多利亚港】  (约15分钟)  ：
                <w:br/>
                天星小轮是访港旅客游览维多利亚港首选的 行程 ，曾被《国家地理旅游杂志》评为"人生50个必到景点"之一。天星小轮在维多利亚港海面穿梭了近一个世 纪 ，途中可以远观香港中环新地标-中环摩天轮 (高60米 ，约20层楼高额巨型摩天轮) 。   (赠送项目)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香港钟楼观维港夜景，高 45 米，建于 1915 年，是蒸汽火车时代的标志，被视为九龙的地标,可到钟楼最佳观景台悠闲的欣赏维多利亚港夜景，指定时间集合回酒店。
                <w:br/>
                温馨提示：请务必提前留好司机的车牌及导游领队电话，请游客一定要按约定时间和地点上车，旅游巴士即停即走，如果未按集合时间回程的，当自动放弃回程，交通费自理。指定时间送回口岸返回出发地
                <w:br/>
                交通：旅游巴士
                <w:br/>
              </w:t>
            </w:r>
          </w:p>
        </w:tc>
        <w:tc>
          <w:tcPr/>
          <w:p>
            <w:pPr>
              <w:pStyle w:val="indent"/>
            </w:pPr>
            <w:r>
              <w:rPr>
                <w:rFonts w:ascii="宋体" w:hAnsi="宋体" w:eastAsia="宋体" w:cs="宋体"/>
                <w:color w:val="000000"/>
                <w:sz w:val="20"/>
                <w:szCs w:val="20"/>
              </w:rPr>
              <w:t xml:space="preserve">早餐：X     午餐：美食餐券     晚餐：X   </w:t>
            </w:r>
          </w:p>
        </w:tc>
        <w:tc>
          <w:tcPr/>
          <w:p>
            <w:pPr>
              <w:pStyle w:val="indent"/>
            </w:pPr>
            <w:r>
              <w:rPr>
                <w:rFonts w:ascii="宋体" w:hAnsi="宋体" w:eastAsia="宋体" w:cs="宋体"/>
                <w:color w:val="000000"/>
                <w:sz w:val="20"/>
                <w:szCs w:val="20"/>
              </w:rPr>
              <w:t xml:space="preserve">参考香港悦品系或海逸系列四钻酒店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香港-温馨的家
                <w:br/>
                【香港自由活动】自行返回温馨的家。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酒店：参考香港悦品系或海逸系列四钻
                <w:br/>
                导游：专业香港导游随团服务、全程导游小费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港澳产品，一经预订需要付款留位，付款后不退不改，敬请留意。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2026-04-02T09:05:44+08:00</dcterms:created>
  <dcterms:modified xsi:type="dcterms:W3CDTF">2026-04-02T09:05:44+08:00</dcterms:modified>
</cp:coreProperties>
</file>

<file path=docProps/custom.xml><?xml version="1.0" encoding="utf-8"?>
<Properties xmlns="http://schemas.openxmlformats.org/officeDocument/2006/custom-properties" xmlns:vt="http://schemas.openxmlformats.org/officeDocument/2006/docPropsVTypes"/>
</file>