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日本关西大阪京都奈良宇治4天行程单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JP1692155683MO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日本-京都-大阪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广州--大阪  AQ1099  1800/2240 
                <w:br/>
                第四天  大阪--广州  AQ1100   23:40-02:40+1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★【精选酒店】全程入住日式四星酒店！
                <w:br/>
                      其中贴心安排一晚温泉酒店，让您舒筋活絡，继续享受开心旅程！
                <w:br/>
                ★【细选经典】奈良公园、宇治平等凤凰院、祗园、清水寺、感受本州古都自然城市风景及神社建筑魅力！
                <w:br/>
                ★【自在乐购】潮流地标心斋桥，让您尽情玩乐购物，发掘新潮玩意！
                <w:br/>
                ★【东瀛美食】日式料理，浅尝和风美味！
                <w:br/>
                ★【匠心出行】更加舒适便捷；全程贴心导游领队服务，不一样的服务体验！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【广州机场集中-大阪】
                <w:br/>
                请于指定时间在广州国际机场集中，领队协助办理登机手续后，搭乘国际航班直飞日本大阪关西国际机场。抵
                <w:br/>
                达后乘车前往酒店入住。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大阪周边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【大阪-京都-大阪】平安神宫（约 30 分钟），茶道体验（约 30 分钟），清水寺（约 30 分钟），祗园-花见小 路（约 30 分钟），伏见稻荷大社（约 40 分钟）
                <w:br/>
                【平安神宫】：这里是 1895（明治 28）年为纪念日本古都平安迁都 1100 周年，根据前平安京朝堂院建筑缩小
                <w:br/>
                重建。这里祭奉桓武天皇和孝明天皇。红柱碧瓦，采用了左右对称的建筑格局。正殿里的神苑是日本池泉回游
                <w:br/>
                式庭园的代表杰作，是京都必游景点之一。
                <w:br/>
                【茶道体验】：让您体会日本的礼法礼节，即使这是您的第一次体验，也能饱尝“日本茶之味”。
                <w:br/>
                【清水寺】：清水寺是京都最古老的寺院，与金阁寺、二条城并称为京都三大名胜，1994 年列入世界文化遗产
                <w:br/>
                名录。春季时樱花烂漫，是京都的赏樱名所之一，秋季时红枫飒爽，又是赏枫胜地。清水舞台下的音羽瀑布，
                <w:br/>
                其三个源流分别代表着健康、学业和姻缘，很多人在这里排队接水饮用、祈福。
                <w:br/>
                【祗园-花见小路】：是京都最具代表性的花街，讲到京都就会联想到祗园。在道路的两旁是纵横方向能通风
                <w:br/>
                的用细细的木材建成的格子窗，街道的格调与舞妓的风采十分相称，街上排列着销售发簪、香和日式服装装饰
                <w:br/>
                物品等京都特有的商店。以北的马路巷道中，有许多古老的木格窗建筑，多半是茶屋和料亭，洋溢京都江户时
                <w:br/>
                期的风味。黄昏时分，或可见外出献艺踩着高高木屐的年轻舞伎、艺伎，小步急行的窈窕身影，更增添古都风
                <w:br/>
                情。花见小路是体验京都古代文化精华的必游之处。
                <w:br/>
                【伏见稻荷大社】
                <w:br/>
                祀奉以宇迦之御魂大神为首的诸位稻荷神。它是京都地区香火最盛的神社之一。伏见稻荷大社的入口，矗立着
                <w:br/>
                由丰臣秀吉于 1589 年捐赠的大鸟居，后面便是神社的主殿及其他建筑物。在神社里，还能见到各式各样的狐
                <w:br/>
                狸石像，这是因为狐狸被视为神明稻荷的使者。狐狸脸形的绘马是这里的一个特色。
                <w:br/>
                交通：专用车
                <w:br/>
                景点：平安神宫、茶道体验、清水寺、祗园-花见小路、伏见稻荷大社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午餐：京都料理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大阪周边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【大阪-奈良-宇治-大阪】奈良公园（约 40 分钟），春日大社（约 30 分钟），东大寺（约 30 分钟），宇治桥 （约 15 分钟），平等院（约 30 分钟），宇治抹茶一条街（约 40 分钟）
                <w:br/>
                【奈良公园】：因与春日大社流传的白鹿传说有关，其中有 1200 头鹿生活在这里，这些鹿大多温顺而讨人喜
                <w:br/>
                爱。您可悠闲自在的在此散步。一年四季无论何时，这里都有吸引人的景观。极富灵性的鹿群见到游人手上有
                <w:br/>
                鹿饼会主动走来，喂食萌萌的小鹿也是游客到此的一大乐趣。
                <w:br/>
                【春日大社】：春日大社于 768 年为了守护平城京及祈祷国家繁荣而建造。是藤原氏一门的氏神，由武翁槌命
                <w:br/>
                乘鹿而来的传说，把鹿作为神的使者。
                <w:br/>
                【东大寺】：是日本华严宗大本山，又称为大华严寺、金光明四天王护国寺等。位于平城京(今奈良)东，是南
                <w:br/>
                都七大寺之一，距今约有一千二百余年的历史，是当今全世界最大的木造建筑。
                <w:br/>
                【宇治桥】：横跨宇治川两岸的宇治桥，是一座雄伟美观的纯日本风格桥，全长 153 米，兴建于大化二年（公
                <w:br/>
                元 646 年），是日本现存历史最悠久的桥梁。
                <w:br/>
                【平等院】：日本早期木构建筑，沿着京都宇治川边兴建，据说是古代日本人对西方极乐世界的极致具体实
                <w:br/>
                现。也是日本十元硬币的铸造背景打卡地！
                <w:br/>
                【宇治抹茶一条街】：这条街上有着非常多的十年百年抹茶老店，缓慢悠哉的步调，以及随处飘逸的抹茶香，
                <w:br/>
                让去过人们流连往返... 早餐：酒店自助和洋式早餐
                <w:br/>
                交通：专用车
                <w:br/>
                景点：【大阪-奈良-宇治-大阪】奈良公园（约 40 分钟），春日大社（约 30 分钟），东大寺（约 30 分钟），宇治桥
                <w:br/>
                （约 15 分钟），平等院（约 30 分钟），宇治抹茶一条街（约 40 分钟）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大阪周边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【大阪-广州机场解散】大阪城公园（不登城）（约 40 分钟），难波八坂神社（约 30 分钟），心斋桥商业区 （约 40 分钟），黑门市场（约 30 分钟），通天阁外观（约 15 分钟），综合免税店（约 60 分钟），奥特莱斯 （约 90 分
                <w:br/>
                【大阪城公园】（不登城）：日本三大城堡之一「大阪城」，丰臣秀吉于公元 1583 年在石山本愿寺遗址上初
                <w:br/>
                建，至今已有 400 多年历史，也是日本前所未有的最大城堡，与名古屋城、熊本城并称为日本“三大名城”。
                <w:br/>
                现存的天守由昭和初期复建，橹、门等由昭和末期复建，以及城迹等十三处均被日本指定为国家特别史迹遗
                <w:br/>
                产。大阪城公园内四季花开，年中常绿，尤为著名的是它气势恢宏的城门和沿着护城河而建的塔楼。高达 20
                <w:br/>
                米且非常陡峭的城墙是用从日本各地运来的巨石修砌而成的。天守阁顶上的八只鯱和装饰用鬼瓦，以及虎状的
                <w:br/>
                浮雕，全部是镀金制成，气势恢宏。
                <w:br/>
                【心斋桥商业区】：心斋桥是大阪最大的购物区，集中了许多精品屋和专卖店，从早到晚熙熙攘攘，心斋桥是
                <w:br/>
                以带有拱廊设施的心斋桥筋商店街中心发展起来的。这里大型百货店、百年老铺、各种小店铺鳞次栉比。
                <w:br/>
                【难波八坂神社】：位于大阪市区里的人气景点，神社中这座双眼炯炯有神，青面獠牙的大狮头似乎有着破除
                <w:br/>
                一切厄运的气势!
                <w:br/>
                【黑门市场】：在这个近 600 米长的市场里总共有 170 家店铺，另外，市场还专卖一些其他地方买不到世界各
                <w:br/>
                地的调味品及烹饪佐料。170 多年来，从饭店厨师到家庭主妇，每个来黑门市场的人都可以根据自己的口味、
                <w:br/>
                选择到喜欢的食材。
                <w:br/>
                【通天阁（外观）】：展望铁塔，塔高 103 米（塔身 100 米，天线 3 米）是大阪的地标之一，也是日本的“登
                <w:br/>
                录有形文化财”通天阁的意思是“通往天空的高耸建筑物”！
                <w:br/>
                【奥特莱斯】：各大国内外品牌，超低折扣！错过后悔！
                <w:br/>
                <w:br/>
                *温馨提示:我社将根据实际情况对酒店及景点浏览顺序尽量做到合理的调整。如因塞车、天气因素造成车船班次延误
                <w:br/>
                或取消，以及当地政府活动的关闭景区、征用酒店或其它不可抗力的因素，我社将不做经济赔偿，恳请谅解！
                <w:br/>
                交通：飞机
                <w:br/>
                景点：大阪城公园（不登城）、难波八坂神社、心斋桥商业区、黑门市场、通天阁外观、综合免税店、奥特莱斯
                <w:br/>
                （约 90 分钟）
                <w:br/>
                购物点：综合免税店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1）往返机票，现时机税及燃油附加费； 
                <w:br/>
                2）代订行程表所列游览交通费；
                <w:br/>
                3）代订行程所列酒店或同级酒店的住宿费；
                <w:br/>
                 4）安排行程表所列的团队餐费（不含酒水）；
                <w:br/>
                5）行程表所列第一道门票；
                <w:br/>
                 6）当地导游中文讲解；旅行社责任险；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1、境外司陪人员服务费+旅游签证费+税费杂费共 RMB500 元/每位客人（含小童及婴儿），此项费用出团前须付清。
                <w:br/>
                （如自备签证，则减 200/人）
                <w:br/>
                2、日本段单房差（￥1900 元/人）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日本的商品以其世界一流的技术和优良的品质，在世界各国都备
                <w:br/>
                受好评，免税店，为您提供以日本的尖端技术和环保为主体而开
                <w:br/>
                发研制并在世界各国受到好评的各种生化科技产品，光学制品，
                <w:br/>
                家电制品，珍珠，贵金属制品，医药品以及化妆品等，该店销售
                <w:br/>
                的商品都是日本本国生产。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 3-6 岁以内不占床小童减 200/人；如需占床，则按成人收费。
                <w:br/>
                B) 满 6 岁以上规定必须占床，按成人价收费；
                <w:br/>
                C）报价仅适用持中国护照散拼客人，团体单位不适用。港澳台护照人士不属于外籍护照无需加收，外籍护照要补
                <w:br/>
                ￥1000 元机票差价及地接费用差价（此附加费用已抵减签证费用）。另请详询护照类别是否可接待参团。整团其他护照
                <w:br/>
                价格另询。
                <w:br/>
                特别备注
                <w:br/>
                婴儿收费：2 周岁以下（不含 2 周岁）的婴儿收费现询，此收费不提供机位、车位、餐位、床位及景点费用。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1.日本酒店面积很小，房间空间有限，寸土寸金，请不要与中国同等级的酒店相比。
                <w:br/>
                2.境外酒店没有挂星制度，所以评核酒店星级基本以房间装修为标准。日本酒店不评星级，一般大堂、房间较小,装饰简洁，（旺季期间所有团队酒店都会有标准间、大床房、单人间等房型部分温泉酒店会有三人间或榻榻米房间（四人一室）。我公司会按酒店房间情况进行分配，如有造成不便之处敬请谅解
                <w:br/>
                5.备注：
                <w:br/>
                1.签证：如因客人资料问题而造成拒签或被终止签证，需收取手续费 1000 元/人+机票定金 1000 元/人。
                <w:br/>
                以上报价仅适用于中国护照持有者，澳门香港护照及台湾护照及其它国家护照机票须加收。自备签证/免签/旅游签等客人出入境事务（包括登机手续）须自行办理，如发生任何出入境问题，我司概不负责及不退任何费用；如遇到不能入境
                <w:br/>
                所有团费不可退回，我社不承担任何责任。因客人自身因被中国海关拒绝出境或者被目的地国家拒签入境，我社不承担任何责任，所发生的费用不予退还。
                <w:br/>
                2.游：A.我司可以根据当地实际情况，在保证行程景点游览的前提下，对景点游览的先后顺序作合理的调整。
                <w:br/>
                具体的行程游览顺序将根据航班安排的首末站城市最终确定,并且以在出团说明会或出团前（集合地）派发的行程表为
                <w:br/>
                准。（或上述信息将于出发前 1 天由组团社领队电话或信通知。）
                <w:br/>
                B.参加出境团队，需保证全程随团活动，保证遵守当地法律法规，全程不得离团（行程中的自由活动时间除外）。
                <w:br/>
                根据《旅游法》第 16 条规定，包价出境旅游游客必须随团活动和出入国境，游客因自身原因擅自脱团，擅自脱团属违法行为，旅行社因此需要向旅游部门和驻外国领事馆报案处理，给旅行社产生不必要的人力服务成本等费
                <w:br/>
                用。游客擅自脱团造成合同履行终止，之后又要求变更恢复后续合同行程的，旅行社将按照《旅游法》第 73 条规定，向游客收取因此增加的费用 500 元/天。
                <w:br/>
                C.出团前需收取保证金至少人民币 5 万元/人（我司有权根据客人资料的实际情况要求客人增加担保金的额度），按时随团归国退还担保金；如因客人滞留或不准时随团回国，则所交保证金一律不得退回。
                <w:br/>
                3.食：按行程中所列餐次，早餐（包含在房费中），正餐为 1000 日元/人。团队因个人原因未用餐、未进景点，一律不
                <w:br/>
                予退还或减免费用，敬请留意；
                <w:br/>
                4.住：全程入住日式 4 星酒店，其中一晚升级当地五星。一般安排住宿为两人标准间，每人每晚一个床位。（旺季期间
                <w:br/>
                所有团队酒店都会有标准间、大床房、单人间等房型。部分温泉酒店会有三人间或榻榻米房间（4 人一室），我公司会
                <w:br/>
                按酒店房间情况进行分配，如有造成不便之处敬请谅解。）境外酒店没有挂星制度，所以评核酒店星级基本以房间装修
                <w:br/>
                为标准。若出现单男或单女，且团中无同性团友同住，请在出发前或当地自补房差。
                <w:br/>
                5、托运行李：去程每人两件免费托运行李，每件 20 公斤，敬请注意！
                <w:br/>
                回程每人两件免费托运行李，每件 20 公斤，敬请注意！
                <w:br/>
                注意：本航班全程无飞机餐配送，敬请注意！
                <w:br/>
                6、根据日本法律规定，巴士及司机每天行车不能超过 10 小时，无论以任何原因超出行车时间，行程将会做相应调整或
                <w:br/>
                删减，删减景点我社不承担赔偿及补偿，敬请谅解！根日本政府最新规定，旅游巴士司机每天服务至晚上八时，如因客人自身原因景点集合迟到导致整团需延长巴士服务，按日本条例，需每小时付日元 10,000 给司机作延长金，此费用将由客人承担！
                <w:br/>
                7、特别通知：日本入境时需提供指纹和拍摄面部照片，然后接受入境的审查。若拒绝提供，将不让其入境，造成此后果责任自负，亦将不会退回任何费用。
                <w:br/>
                8、境外离团或当地参团客人，我司有权拒绝这类客人参团，如有这种情况，报名时必须说清楚，是否接受客人报名或收取附加费，权利将由我司最后决定！
                <w:br/>
                9、按航空公司规定，所以航班必须按顺序乘坐，若有航段未使用，后面的航段航空公司有权限制或者取消，可能导致
                <w:br/>
                无法正常出行，所有风险客人自行承担，后果自负，团费不予退还！
                <w:br/>
                10、请各位贵宾一定要注意保持自己护照的清洁和完整，如因本人护照污损残缺等原因导致被各国边检、移民局口岸拒
                <w:br/>
                绝出入境，所有产生的损失由游客本人自行承担，敬请谅解！
                <w:br/>
                6.国家倡议：
                <w:br/>
                根据国家旅游局最新精神，提高中国游客的素质！倡导：做一个谦恭有礼的中国人――文明旅游！
                <w:br/>
                为体现一个中国人的良好质素，在旅游期间请保持仪容仪表整洁。在公众场所请不要大声喧哗，谈吐要有礼；不要随地
                <w:br/>
                乱扔果皮杂物、吐痰、请不要在禁烟的地方吸烟及乱扔烟头；请不要做有损国人的举动（随意刻画、公众地方梳洗等不
                <w:br/>
                雅行为）；请爱护公共场所的设施；不准涉足色情场所及参与赌博。
                <w:br/>
                旅游者（客人）声明：本人及本人代表报名表上所列参团的全体同行人，对以上行程表及备注内容已详细阅读，
                <w:br/>
                了解并同意相关条款的约定，并同意其作为《团队出境包价旅游合同（示范文本）》、《旅行社报名表及补充约定》不可分割的一部分，自双方签字或盖章之日起生效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2025-10-06T04:46:10+08:00</dcterms:created>
  <dcterms:modified xsi:type="dcterms:W3CDTF">2025-10-06T04:46:10+08:00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