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【越南】倾心芽庄五天出海精华团广州往返丨南方航空丨五指岩丨占婆塔丨芽庄大教堂丨加丽娜文化村丨龙山寺行程单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ZC-YNQXYZ5D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2、全程行程所列星级酒店标准间（3晚靠海边四星酒店参考：奇迹、国王塔、槟榔、丹卓黄金、圣越或不低于同档次酒店+1晚海边五星酒店参考：科莫多、钦特尔中央、西格尼、TTC、DQUA或不低于同档次酒店）；
                <w:br/>
                3、行程所列用餐（全程4早4正餐，正餐餐标做￥40元/人/餐）；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br/>
                5、单房差￥700元/人（如遇自然单间需补单间差或加床处理）；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2026-03-19T07:49:25+08:00</dcterms:created>
  <dcterms:modified xsi:type="dcterms:W3CDTF">2026-03-19T07:49:25+08:00</dcterms:modified>
</cp:coreProperties>
</file>

<file path=docProps/custom.xml><?xml version="1.0" encoding="utf-8"?>
<Properties xmlns="http://schemas.openxmlformats.org/officeDocument/2006/custom-properties" xmlns:vt="http://schemas.openxmlformats.org/officeDocument/2006/docPropsVTypes"/>
</file>