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【北海道之秋】日本北海道/洞爷湖/地狱谷/札幌5天游  4人起纯玩小团 | 赏枫名所 | 严选住宿 | 日式特色料理 | | 不含机票签证 | 含境外服务费行程单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JP20231009001YLDY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去程：国内→北海道千岁机场 （自行购买机票，提供接机服务）
                <w:br/>
                返程：北海道千岁机场→国内（自行购买机票）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【赏枫百点】有珠山/洞爷湖/大仓山展望台/青池/拼布之路
                <w:br/>
                【严选住宿】网评4钻札幌市内酒店二晚连住（含早）+洞爷湖地区特色温泉旅馆一泊两食，安心舒适
                <w:br/>
                【日式品鉴】温泉旅馆早晚餐，像当地人一样生活，享受假期美好时光
                <w:br/>
                【纯玩小团】无购物，不打擦边球不车购
                <w:br/>
                【安心出行】五年经验司兼导服务经验服务更贴心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中国-北海道千岁机场-北海道道厅-大通公园-时计台-北海道神宫-大仓山展望台
                <w:br/>
                贵宾于指定时间在指定地方办理登机手续飞往日本（日本比中国快一小时，航程约4小时），抵达后办理入境手续。
                <w:br/>
                接机为机场-酒店单程用车（中途不可停靠或等待）；接机用车会根据您的航班信息安排，免费等待90分钟。
                <w:br/>
                ✿北海道道厅✿ 
                <w:br/>
                北海道厅旧本厅舍是日本北海道札幌市一栋官署建筑，位于札幌市中心，为红砖建造的巴罗克风格欧式建筑，是过去北海道作为中央政府内务省直辖厅治北海道厅时期最高行政机关的所在地，又称为旧道厅或北海道厅旧厅舍，或依其外貌直接称为红砖，为北海道的象征。现已被指定为日本国家重要文物财。
                <w:br/>
                ✿大通公园✿
                <w:br/>
                大通公园是位于日本北海道札幌市中央区、并将札幌市中心横向间开的公园。由中央区大通西一丁目至大通西十二丁目计算，总长度为1.5公里。大通公园是基于札幌市整体城市规划而兴建的商业街，后来发展成一个地标型的大型公园，具备充足的广场空间。
                <w:br/>
                ✿时计台✿ 
                <w:br/>
                札幌市钟楼，或以原文作札幌市时计台，是日本北海道札幌市的地标，亦是北海道少数保存至今的美式建筑，为日本19世纪引入西方教育以及北海道开垦时期的象征，现已列为重要文化财；位于札幌市中央区北1条2丁目，札幌市营地下铁大通车站步行约5分钟可到。与北海道厅旧红砖厅舍同为札幌市中心的主要观光景点。
                <w:br/>
                ✿北海道神宫✿ 
                <w:br/>
                北海道神宫是位于北海道札幌市中央区的一座神社。在北海道开拓初期，北海道地区多与桦太、千岛等地相对望，而且为了针对俄罗斯的防守需要，因此神宫的正门是向着东北方的。神宫中的分神社“开拓神社”祭祀了一群对于北海道开拓事业有功劳的人物（如岛义勇、间宫林藏）。
                <w:br/>
                ✿大仓山展望台（枫叶）✿ 
                <w:br/>
                原是大仓财阀第二代总裁、大仓酒店创始人大仓喜七郎男爵捐赠给札幌市的跳台滑雪竞技场，所以，1932年正式开放时被命名为“大仓跳台滑雪运动场”。后来，在为1972年冬季奥运会的举办而进行大改建时，改名为“大仓山跳台滑雪比赛场”。从海拔307米的起跳地点，可以望见札幌市街区及石狩平原的全景，在右后方，可望到举行70米跳台滑雪的“宫之森跳台滑雪竞技场”。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札幌東急酒店或同级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札幌-旭川动物园-拼布之路-青池-札幌
                <w:br/>
                ✿旭川动物园✿
                <w:br/>
                旭山动物园，全称为旭川市旭山动物园，位于日本北海道旭川市，是日本最北端的动物园 。有正门、西门、东门三个出入口，正门和东门设有免费的停车场 。于1967年7月1日建成开放，占地面积151998.56平方米 。2006年入园人数为304万人，2007年入园人数达到307.2万，实现连续两年入园人数突破300万。
                <w:br/>
                截至2022年4月1日，旭山动物园共有哺乳类、鸟类、爬虫类、两栖类等动物108种，631只，其中包括王企鹅、北极熊、海豹、小熊猫、孔雀等动物。
                <w:br/>
                ✿拼布之路（枫叶）✿ 
                <w:br/>
                拼布之路一带丘陵起伏，沿途一片片各色农田形成的美景，看起来像大地彩色拼图， 美丽如画，因此人们将此处称为「拼布之路」。
                <w:br/>
                拼布之路是与超广角之路相对的一段旅程，途经亲子之树，Ken&amp;Mary之树，七星之树。一片片农田，一个个柔美的坡度，有绿色、浅黄色、土黄色，色块整齐，引人驻足。
                <w:br/>
                ✿青池（深秋）✿
                <w:br/>
                “青池”是位于北海道上川郡美瑛白金的著名旅游景点。它的正式名称是“白金青池”。
                <w:br/>
                正如名字所暗示的那样，池塘的表面是灿烂的蓝色。从本质上讲，池塘看起来不是蓝色的，但它的颜色是有原因的。
                <w:br/>
                青池附近有白金温泉区的“白须瀑布”。 白须瀑布的地下水从悬崖内部涌出，含有铝成分。当瀑布与美瑛川汇合时)，产生肉眼看不见的胶体粒子，均匀地散射太阳光线。这些颗粒往往会散射短波长的蓝光，从而使池塘呈现蓝色。
                <w:br/>
                交通：专用车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札幌市内酒店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札幌--登别地狱谷-洞爷湖昭和新山-有珠山-洞爷湖展望台
                <w:br/>
                ✿登别地狱谷✿
                <w:br/>
                它是火山爆发后，由熔岩所形成的一个奇形诡异的谷地；灰白和褐色的岩层加上许多地热自地底喷出，形成特殊的火山地形景观。地狱谷提供多达11种不同矿物质的泉水给附近的有名的登别温泉，早在百多年前已有人懂得在地狱谷开采泉水。
                <w:br/>
                ✿昭和新山✿
                <w:br/>
                一座位于日本北海道有珠郡壮瞥町的火山。被包含在支笏洞爷国立公园的范围内。昭和新山是在1943年12月到1945年9月期间喷发所形成的一座火山。在2007年与有珠山被一起选为日本地质百选。现在由于寒冷的气温和侵蚀作用的影响，昭和新山的山体正在逐渐缩小中。
                <w:br/>
                ✿有珠山（枫叶）✿
                <w:br/>
                有珠山是一座位于日本北海道洞爷湖以南的一座标高733米的活火山[3]。在过去的100年间，有珠山已经被观测到四次喷发，是日本非常活跃的一座活火山。最近的一次喷发是在2000年。在2007年，有珠山被选为日本地质百选之一。
                <w:br/>
                ✿洞爷湖展望台✿
                <w:br/>
                洞爷湖是位于日本北海道，横跨虻田郡洞爷湖町和有珠郡壮瞥町两町的一个湖泊。属二级河川长流川水系。洞爷湖所在的支笏洞爷国立公园一带形成了洞爷湖有珠山地质公园，并被选入日本地质公园和世界地质公园。此外，洞爷湖也被选入日本百景、新日本旅行地100选、美丽的日本想走走看的城镇500选。
                <w:br/>
                交通：专用车
                <w:br/>
              </w:t>
            </w:r>
          </w:p>
        </w:tc>
        <w:tc>
          <w:tcPr/>
          <w:p>
            <w:pPr>
              <w:pStyle w:val="indent"/>
            </w:pPr>
            <w:r>
              <w:rPr>
                <w:rFonts w:ascii="宋体" w:hAnsi="宋体" w:eastAsia="宋体" w:cs="宋体"/>
                <w:color w:val="000000"/>
                <w:sz w:val="20"/>
                <w:szCs w:val="20"/>
              </w:rPr>
              <w:t xml:space="preserve">早餐：酒店内     午餐：X     晚餐：温泉酒店晚餐   </w:t>
            </w:r>
          </w:p>
        </w:tc>
        <w:tc>
          <w:tcPr/>
          <w:p>
            <w:pPr>
              <w:pStyle w:val="indent"/>
            </w:pPr>
            <w:r>
              <w:rPr>
                <w:rFonts w:ascii="宋体" w:hAnsi="宋体" w:eastAsia="宋体" w:cs="宋体"/>
                <w:color w:val="000000"/>
                <w:sz w:val="20"/>
                <w:szCs w:val="20"/>
              </w:rPr>
              <w:t xml:space="preserve">洞爷湖太阳宫殿温泉酒店或同级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洞爷湖--小樽运河-北一哨子玻璃馆-八音盒堂-狸小路步行街
                <w:br/>
                ✿小樽运河✿ 
                <w:br/>
                小樽运河是日本北海道小樽市的一处地标。1914年动工，1923年开通。运河沿岸排列著一排红砖仓库，是小樽市作作为日本北海道金融、经济中心的象征，甚至被人称为“北方的华尔街”昔日运河里曾拥挤著无数装卸货物的舢板。
                <w:br/>
                ✿北一哨子玻璃馆✿
                <w:br/>
                北一哨子是于1901年起从制造石油灯开始的老字号企业。善用长年培育出的技术，开发出各式各样原创的玻璃制品及许多独具特色的商品。拥有高人气的此企业，目前在小樽市内共有18间北一哨子的商店设施。
                <w:br/>
                ✿八音盒堂✿
                <w:br/>
                八音盒堂是日本历史最久，规模最大的小樽音乐盒堂 ，这座古老得有点陈旧的建筑建于1912年(明治45年)，有着文艺复兴时代风格的拱形窗，暗红色釉面砖砌就的红砖外壁，与红砖相互穿插的天然石材堆砌的角石，一一诉说着百年来的幽幽岁月。
                <w:br/>
                ✿狸小路步行街✿ 
                <w:br/>
                狸小路商店街，是日本北海道札幌市中央区的一条著名商店街。狸小路一带是相当繁荣的商店集中地，通常简称“狸小路”。
                <w:br/>
                交通：专用车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札幌東急酒店或同级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札幌----北海道千岁机场----国内
                <w:br/>
                导游协助自行前往机场/原地解散。
                <w:br/>
                <w:br/>
                *根据当地实际情况可能变更行程，以实际出团通知书为准，如需订票等服务请提前咨询。
                <w:br/>
                交通：飞机（国际航班）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行程所列酒店住宿费用，酒店标准2人间，如遇满房，自动为您更换同级
                <w:br/>
                ②　按照行程所列接机服务，送机根据产品分为自行前往和酒店大巴车或我社大巴送机
                <w:br/>
                ③　旅游车服务
                <w:br/>
                4-5人   7座阿尔法或同级 司兼导     6-9人   10座海狮或同级  司兼导； 5天包车每天10小时，超时现收10000日元/小时（散拼团如因客人原因导致超时）
                <w:br/>
                ④　行程中所列景点首道大门票
                <w:br/>
                ⑤　行程内所列餐食，正餐2000日元/餐、早餐酒店内使用
                <w:br/>
                ⑥　年龄2~6周岁（不含）儿童不占床但含早，其他服务标准同成人；如您为1成人 1儿童入住一间房，则视为儿童占床，本团不接受拼房，请补一份儿童占床费。每个房间最多可入住2大1小，如您是2位成人携带2位或2位以上儿童出游的情况请补足2份儿童占床费。日本国土面积有限，双床房型床宽在90cm~110cm左右，请您根据孩子的实际情况评估是否需要占床。
                <w:br/>
                ⑦　不占床小童费用按成人价格90%收取。占床费用同大人; 2周岁以下幼儿按成人结算价格的50%收取.
                <w:br/>
                ⑧　不含机票签证，含境外服务费350元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行程所列餐食之外的餐食，更多餐厅预约请联系客服
                <w:br/>
                ②　产品为单地接，不含国际段大交通，不含签证费用
                <w:br/>
                ③　因交通延阻、罢工、天气、飞机、机器故障、航班取消或更改时间等不可抗力原因所导致的额外费用
                <w:br/>
                ④　行程内未提及包含的其它项目
                <w:br/>
                ⑤　由乘客临时增加用车需求而产生的一切费用
                <w:br/>
                ⑥　全部酒店房间按2人一间核算，如有单人出现需补房差400元/人/晚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1、本产品最少成团人数4人，订单以书面形式确认后均默认发团，若因我司原因未发团，旅行社将按双方合同约定的违约条款予以赔付。
                <w:br/>
                2、本产品为散客拼团，最大人数为9人.在承诺服务内容和标准不变的前提下 ，可能会与其他旅行社的客人合并用车，共同游玩。如您提交订单，则视为接受旅行社拼团后统一安排行程。
                <w:br/>
                3、出于安全考虑，18岁以下未成年人需要至少一名成年旅客陪同
                <w:br/>
                4、此线路行程强度较大，请确保身体健康适宜旅游，如出行人中有70周岁(含)以上老人，须至少有1位18周岁—69周岁亲友陪同方可参团，敬请谅解!
                <w:br/>
                5、80周岁(含)以上老人不建议参加我社旅游行程.
                <w:br/>
                6、最晚在出行前1天您将收到《出团通知书》或服务人员的确认电话，请保持电话畅通并留意来电。如未收到请及时联系工作人员。集合时间可参考网站披露，具体请以《出团通知书》或导游通知为准。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1、中文司兼导，协助酒店前台办理入住，
                <w:br/>
                2、到达景点后购买门票; 
                <w:br/>
                3、到达景点后向客人介绍景区概况并与客人约定集合时间和地点;
                <w:br/>
                4、10小时之内在非开车情况下,解答贵宾的在日期间旅游方面的疑问; 
                <w:br/>
                5、按照行程约定安排客人用餐,并对于行程中不含餐的时间为客人提供用餐信息; ;
                <w:br/>
                6、行程日陪同，景点与当地文化讲解(无停车场的景区或游览点及乐园类、游船类不陪同);
                <w:br/>
                7、可协助简单拍照，定格分享精彩时刻。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行程前29-15日	扣团费5%
                <w:br/>
                行程前14-7日	扣团费20%
                <w:br/>
                行程前6-4日	扣团费50%
                <w:br/>
                行程前3-1日	扣团费100%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门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自备日本个人旅游签证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1、6周岁以下儿童不占床不含早，如需占床按成人提交订单或补足儿童占床费。
                <w:br/>
                2、请您在预订时务必提供准确、完整的信息（姓名、性别、证件号码、国籍、联系方式、是否成人或儿童、航班信息等），以免产生预订错误，影响出行。如因客人提供错误个人信息而造成损失，我社不承担任何责任。
                <w:br/>
                3、如因意外事件及不可抗力，包括但不限于，航空公司运力调配、航权审核、机场临时关闭、天气原因、航空管制等，导致航班取消或延期的，旅行社将尽最大努力协助您办理变更事宜，如产生差价，多退少补。
                <w:br/>
                4、本行程在实际游览过程中可能会有不同的车辆和导游为您服务，如给您带来不便，敬请谅解！
                <w:br/>
                5、本产品行程实际出行中，在不减少景点且征得客人同意的前提下，司兼导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6、出游过程中，如遇不可抗力因素造成景点未能正常游玩，司兼导经与客人协商后可根据实际情况取消或更换该景点，或由司兼导在现场按旅游产品中的门票价退还费用，退费不以景区挂牌价为准，敬请谅解。
                <w:br/>
                7、行程中的赠送项目，如因交通、天气等不可抗因素导致不能赠送的、或因您个人原因不能参观的，费用不退。
                <w:br/>
                8、团队行程中，非自由活动期间，不允许提前离团或中途脱团，如有不便敬请谅解。
                <w:br/>
                9、所有确认入住的酒店以我公司的“出团说明书”为准。
                <w:br/>
                <w:br/>
                <w:br/>
                10、违约条款在行程前解除合同的，优先执行合同约定的赔偿比例，赔偿比例不能覆盖实际损失的，以实际损失为准。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11、本产品全程不提供领队和导游服务，在旅游目的地由当地司机提供相关服务
                <w:br/>
                12、出游过程中，如遇不可抗力因素造成景点/场馆未能正常游玩/参观，服务人员经与您协商一致后可根据实际情况取消或更换13、该景点/场馆，或由服务人员在现场按旅游产品中的门票价退还费用（退费不以景区/场馆挂牌价为准），敬请谅解
                <w:br/>
                14、本产品全程不含购物店无任何购物强制消费，若擅自增加购物活动，一经查实，我司将向您赔付旅游费用总额10%的违约金
                <w:br/>
                15、根据中国海关总署颁布的2010年第54号、2016年第19号、2016年第25号令，进境公民旅客携带在境外获取5000元以内（含5000元）个人自用进境物品的基础上，允许其在口岸进境免税店增加一定数量的免税购物额，连同境外免税购物额总计不超过8000元人民币的，海关予以免税放行，但烟草制品、酒精制品等国家规定应当征税的商品不在免税范围内，敬请知晓。
                <w:br/>
                <w:br/>
                注意事项旅游活动风险防范——温泉
                <w:br/>
                1、浸泡前饮一杯温开水（约 200ml），补充水分。
                <w:br/>
                2、饭后勿立即泡温泉，约 40-60min 后浸泡为宜，否则会妨碍食物消化；饥饿时勿泡温泉，否则容易疲劳，
                <w:br/>
                发生低血糖、头晕、心慌、甚至虚脱。
                <w:br/>
                3、入池前，须摘下身上的贵重金属饰品，以防被温泉硫化变色。
                <w:br/>
                4、泡汤前将全身冲洗干净及卸妆，同时暖身以适应水温。选择温泉池时，一般由低到高逐渐适应。
                <w:br/>
                5、分段浸泡，从脚部开始，然后到腰部，再至心脏位置；泡汤过程中如感觉胸闷、口渴、头晕、出虚汗，
                <w:br/>
                可出池休息片刻，适当补充水分。
                <w:br/>
                6、浸泡至全身出汗为好，但勿大汗淋漓。若泡得全身通红，并出现心跳加速、呼吸急促等现象，应立即停
                <w:br/>
                止浸泡。
                <w:br/>
                7、每次浸泡不应超过 15 分钟，上池休息，然后再开始另一个循环。
                <w:br/>
                8、冬季浸泡离池时，注意防寒保暖，以防感冒。
                <w:br/>
                9、浸泡后应适当饮淡盐水或温开水。浸泡过程中，尽情享受，舒展全身。独自浸泡时，多想愉悦的事情，
                <w:br/>
                也可仰天冥想、闭目养神，效果更佳。这些均会使大脑分泌“快乐素”（脑内吗啡），使脑部血流量加快。
                <w:br/>
                脑细胞活跃，迅速消除疲劳，提高免疫力，增强体质，延缓衰老。
                <w:br/>
                <w:br/>
                不宜人群
                <w:br/>
                1、孕妇或生理期女性；
                <w:br/>
                2、手术后未痊愈者；
                <w:br/>
                3、酒后及过度疲劳者；
                <w:br/>
                4、急性病症（如急性胃肠炎等）、出血症；
                <w:br/>
                5、严重心脏病、中重度高血压、呼吸功能障碍者；
                <w:br/>
                6、传染病（如急性肝炎）；
                <w:br/>
                7、恶性肿瘤、癫痫病等；
                <w:br/>
                8、患有高血压、心血管疾病的客人须遵照医嘱及有健康成年人陪伴方可入池浸泡。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2025-06-16T20:09:58+08:00</dcterms:created>
  <dcterms:modified xsi:type="dcterms:W3CDTF">2025-06-16T20:09:58+08:00</dcterms:modified>
</cp:coreProperties>
</file>

<file path=docProps/custom.xml><?xml version="1.0" encoding="utf-8"?>
<Properties xmlns="http://schemas.openxmlformats.org/officeDocument/2006/custom-properties" xmlns:vt="http://schemas.openxmlformats.org/officeDocument/2006/docPropsVTypes"/>
</file>