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【悦享】槟城兰卡威南洋寻味之旅5天|南航双飞|广州往返|纯玩行程单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SA1697186131PO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兰卡威-槟城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CZ395 17:00/21:00
                <w:br/>
                D5	槟城-广州	CZ396 09:05/12:45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1.乘坐南方航空，广州往返，直飞槟城！
                <w:br/>
                2.槟城：安排到访香港人气电视剧【单恋双城】主要拍摄地【姓氏桥水上村落】【乔治城壁画街】。
                <w:br/>
                3.【娘惹博物馆】【和谐之街】体验南洋特有生活文化。
                <w:br/>
                4. 兰卡威：打卡【飞鹰广场】广场中央放着一座高18公尺的大理石雄鹰，宏伟壮观。
                <w:br/>
                5.全程入住豪华酒店，活动期间每人每天赠送矿泉水1支、娘惹糕点。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   参考航班：CZ395  1705/2100
                <w:br/>
                请于指定时间前往广州机场集合，由专业领队带领下办理登机手续，搭乘南方航空飞往马来西亚华人聚居地---槟城。抵达后由导游接机送往酒店。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槟城豪华酒店：VOUK 霍克酒店或同级酒店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娘惹文化之旅:壁画街+姓氏桥+娘惹博物馆-乘车+船抵达兰卡威【巨鹰广场】
                <w:br/>
                早餐后，游览【世界文化遗产街】（约1.5小时）：特别安排参观【乔治城壁画街】（需下车步行参观，全程约30分钟）。后游览香港人气电视剧“单恋双城”拍摄地水上屋【姓氏桥】（游览约20分钟），槟城姓氏桥是华人在槟城的最早聚集处，老一辈人是靠捕鱼为生。然后前往【娘惹博物馆】：了解该地区历史和文化的机会。
                <w:br/>
                结束后，前往吉打港口（车程约 90 分钟）。
                <w:br/>
                午餐【地道潮州风味】，然后乘车前往码头，乘船前往兰卡威（船程约 1.5 小时），到达后打卡地标【飞鹰广场】。然后前往【珍南海滩/洋人街】自由活动。走在沙滩上享受着海浪微风，欣赏安达曼海的日落余晖。珍南一带有好多酒吧与餐厅，每到入夜，街道两旁霓虹灯亮起，夜市小贩们就开始营业，这里能找到各种送礼的纪念品。
                <w:br/>
                晚餐安排【地道海鲜风味】，然后送回酒店办理入住。
                <w:br/>
                交通：巴士、船
                <w:br/>
              </w:t>
            </w:r>
          </w:p>
        </w:tc>
        <w:tc>
          <w:tcPr/>
          <w:p>
            <w:pPr>
              <w:pStyle w:val="indent"/>
            </w:pPr>
            <w:r>
              <w:rPr>
                <w:rFonts w:ascii="宋体" w:hAnsi="宋体" w:eastAsia="宋体" w:cs="宋体"/>
                <w:color w:val="000000"/>
                <w:sz w:val="20"/>
                <w:szCs w:val="20"/>
              </w:rPr>
              <w:t xml:space="preserve">早餐：酒店早餐     午餐：潮州风味餐     晚餐：泰华风味海鲜餐   </w:t>
            </w:r>
          </w:p>
        </w:tc>
        <w:tc>
          <w:tcPr/>
          <w:p>
            <w:pPr>
              <w:pStyle w:val="indent"/>
            </w:pPr>
            <w:r>
              <w:rPr>
                <w:rFonts w:ascii="宋体" w:hAnsi="宋体" w:eastAsia="宋体" w:cs="宋体"/>
                <w:color w:val="000000"/>
                <w:sz w:val="20"/>
                <w:szCs w:val="20"/>
              </w:rPr>
              <w:t xml:space="preserve">兰卡威豪华酒店： DAYANG 大洋湾度假酒店或同级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兰卡威全天自由活动或参加自费项目
                <w:br/>
                酒店早餐后自由活动，充分享受海边的阳光和沙滩以及酒店的设施设备，方便出游，午餐、晚餐敬请自理。客人也可以自愿选择参加兰卡威一天的精华行程。当地特色项目介绍：
                <w:br/>
                <w:br/>
                推荐一：自费参加【兰卡威环岛半日游】约￥550元/成人、500元/小孩（4人成行）：早上乘车前往东方村，游览天空之桥+高空缆车，东方村，3D立体艺术馆，午餐后返回酒店休息。（详细参考项目表）
                <w:br/>
                推荐二：自费参加【兰卡威跳岛游+海钓】+BBQ午餐约￥450/成人、￥350/小童（8人成行）：乘快艇开出兰卡威出海，前往观赏老鹰掠食，进行手线海钓。结束后，乘船前往孕妇岛，登岛寻幽探秘，前往指定沙滩，享用BBQ烧烤午餐，午餐结束，乘快艇返回码头，乘车返回酒店。（详情参考项目表）
                <w:br/>
                推荐三：自费参加【兰卡威夕阳帆船落日巡航】+BBQ晚餐 约600元/成人、400元/小孩。（4人成行）：乘坐豪华帆船出海，观赏兰卡威最美日落（活动时间约4:30PM-8:30PM）。享受天然海水Jacuzzi。坐在顶层一边喝饮料，一边听着柔和悦耳的音乐，吹着凉快的海风，这是人生一大享受。（详情参考项目表）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兰卡威豪华酒店： DAYANG 大洋湾度假酒店或同级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上午自由活动-兰卡威-槟城-新关仔角美食街
                <w:br/>
                今天您可享受一个休闲的早晨，可悠哉游哉地散步在海边，看看大海及吹吹海风。享受一下浪漫的海上假期。您可自行前往全球至美海岛之一"芭雅岛"、,真浪沙滩等经典景点。您还可以展开美食购物之旅，可自行前往兰卡威纯朴的小镇-【瓜镇】自由闲逛，尽情品尝叻沙、福建印度煎饼、"干达饭"、咖哩、海鲜等地道美食，更不妨考虑到露天的大排档深入体验当地民俗风情。
                <w:br/>
                  下午送往兰卡威码头乘船到吉打码头(船程约1.5小时)，后驱车返回槟城市区（车程约1.5小时）。然后前往安排前往【新关仔角】（自由活动60分钟），新关仔角美食街是槟城著名小吃街，客人可以尽情品尝叻沙、炒粿条、福建印度煎饼、咖哩甲必丹、叻沙阿三、干达饭、咖哩、海鲜等美食。各式小食摊子都聚集在这等候游客的光临，这里的小吃兼具马来人和华人美食风味的特色，来到槟城不可不试，一试定能让您留流忘返。
                <w:br/>
                  客人可到附近两栋大型超凡的购物商场【Gurney Paragon】和【Gurney Plaze】，是美食与购物的新地标，商城内是40多家时尚精品店和30餐馆，并结合购物、娱乐、吃喝的大型购物商城。
                <w:br/>
                  早上可参加自费：
                <w:br/>
                【兰卡威环岛半日游】 约￥550元/成人、500元/小孩（4人成行）：早上乘车前往东方村，游览天空之桥+高空缆车，东方村，3D 立体艺术館，午餐后返回酒店休息。
                <w:br/>
                交通：巴士、船
                <w:br/>
              </w:t>
            </w:r>
          </w:p>
        </w:tc>
        <w:tc>
          <w:tcPr/>
          <w:p>
            <w:pPr>
              <w:pStyle w:val="indent"/>
            </w:pPr>
            <w:r>
              <w:rPr>
                <w:rFonts w:ascii="宋体" w:hAnsi="宋体" w:eastAsia="宋体" w:cs="宋体"/>
                <w:color w:val="000000"/>
                <w:sz w:val="20"/>
                <w:szCs w:val="20"/>
              </w:rPr>
              <w:t xml:space="preserve">早餐：酒店早餐     午餐：地道海鲜风味     晚餐：X   </w:t>
            </w:r>
          </w:p>
        </w:tc>
        <w:tc>
          <w:tcPr/>
          <w:p>
            <w:pPr>
              <w:pStyle w:val="indent"/>
            </w:pPr>
            <w:r>
              <w:rPr>
                <w:rFonts w:ascii="宋体" w:hAnsi="宋体" w:eastAsia="宋体" w:cs="宋体"/>
                <w:color w:val="000000"/>
                <w:sz w:val="20"/>
                <w:szCs w:val="20"/>
              </w:rPr>
              <w:t xml:space="preserve">槟城豪华酒店：VOUK 霍克酒或同级酒店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槟城/广州（参考航班： CZ396 09:05/12:45）
                <w:br/>
                酒店享用早餐后（或早餐打包），指定时间集中前往机场，搭乘南方航空航班飞回广州机场散团。结束此次愉快的南洋之旅！
                <w:br/>
                交通：飞机、巴士
                <w:br/>
              </w:t>
            </w:r>
          </w:p>
        </w:tc>
        <w:tc>
          <w:tcPr/>
          <w:p>
            <w:pPr>
              <w:pStyle w:val="indent"/>
            </w:pPr>
            <w:r>
              <w:rPr>
                <w:rFonts w:ascii="宋体" w:hAnsi="宋体" w:eastAsia="宋体" w:cs="宋体"/>
                <w:color w:val="000000"/>
                <w:sz w:val="20"/>
                <w:szCs w:val="20"/>
              </w:rPr>
              <w:t xml:space="preserve">早餐：打包早晨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
                <w:br/>
                2.全程行程所列星级酒店标准间。
                <w:br/>
                3.行程所列用餐（4正4早餐，平均正餐餐标RMB80/人），餐饮风味、用餐条件与广东有一定地域的差异，敬请谅解！
                <w:br/>
                4.中文导游，空调旅游车(根据团队人数安排9-40座空调旅游车，保证每人1正座)。
                <w:br/>
                5.行程所列景点大门票（非注明自费项目）。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1.全程导游司机领队服务费250元/人（出团前付清）。
                <w:br/>
                2.马来西亚酒店旅游税金10马币1间/晚
                <w:br/>
                3.航空公司燃油附加税临时升幅。
                <w:br/>
                4.国内到广州白云机场往返交通。
                <w:br/>
                5.旅游意外险、个人开支及人力不可抗力因素产生的额外费用。（请务必购买）
                <w:br/>
                6.若出现单房差，需补（不设自然单间）或咨询可否同性别拼住。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【夕阳帆船落日巡航】+BBQ晚餐</w:t>
            </w:r>
          </w:p>
        </w:tc>
        <w:tc>
          <w:tcPr/>
          <w:p>
            <w:pPr>
              <w:pStyle w:val="indent"/>
            </w:pPr>
            <w:r>
              <w:rPr>
                <w:rFonts w:ascii="宋体" w:hAnsi="宋体" w:eastAsia="宋体" w:cs="宋体"/>
                <w:color w:val="000000"/>
                <w:sz w:val="20"/>
                <w:szCs w:val="20"/>
              </w:rPr>
              <w:t xml:space="preserve">
                指定时间酒店大堂集中,前往码头乘坐豪华帆船出海,看日落，晚餐于帆船上享用BBQ(活动时间约4:30PM-8:30PM)。傍晚搭乘风帆，扬帆出海。当船缓缓开出，见到风帆随风飘扬。坐在甲板上，喝着清凉的饮料。随后，开始体验海水SPA，天然海水Jacuzzi这是我们最特别的一点，工作人员都会放下一张大网，帆船向前航行时，产生的海水律动冲激在身上，仿佛做着天然的海水按摩。
                <w:br/>
                当不经意的欣赏沿途海景时，不知不觉珣烂的夕阳已在眼前。记得为这美丽画面留下的不可磨灭的影像。之后，享受帆船上的备有BBQ自助晚餐、美酒、美景。绝对是放松身心的好时光。回程时，随着热闹的音乐起舞或高歌卡拉OK。一口口沁凉的饮料，身心舒畅。回程时，依旧依依不舍的回味着好时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【兰卡威环岛半日游】+自助午餐</w:t>
            </w:r>
          </w:p>
        </w:tc>
        <w:tc>
          <w:tcPr/>
          <w:p>
            <w:pPr>
              <w:pStyle w:val="indent"/>
            </w:pPr>
            <w:r>
              <w:rPr>
                <w:rFonts w:ascii="宋体" w:hAnsi="宋体" w:eastAsia="宋体" w:cs="宋体"/>
                <w:color w:val="000000"/>
                <w:sz w:val="20"/>
                <w:szCs w:val="20"/>
              </w:rPr>
              <w:t xml:space="preserve">乘车前往兰卡威的东方村，村内有各种东方特色建筑、中式喷水池、各式餐厅、酒店、纪念品店等。电影《安娜与国王》也曾在此取景。游客可以买票乘坐登山缆车登上708米高的麦金章峰(GunungMat Chinchang)，到空子吊桥和观景台，俯瞰附近的海湾、热带雨林和瀑布，欣赏360度全方位兰卡威美景。缆车索道全长2.2公里，约半小时即可上到兰卡威最高点。乘坐登山缆车途中，会见到右手边远处有个美丽的七仙井瀑布由顶部流到100米下的山腰，途中分成7段，形成7个天然水池，传说仙女常来这里洗澡、嬉水，因而得名。天空之桥(Langkawi Sky Bridge)天空之桥(Skybridge)，位于马来西亚的兰卡威(langkawi)群岛，建成于2004年10月，总长125米，桥形呈圆弧状，主体由钢材料构成。特别让人觉得惊讶的是，这么个又大又重的“钢架”居然只用了一根支柱来支撑，支柱高87米，被固定在山腰，然后再由8根钢缆牵引，整个桥就这样最终被“吊”在了海拔687米的高空，连接着两个山头，这肯定也是它取名天空之桥(LangkawiSkyBridge)的缘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【兰卡威跳岛游】+BBQ</w:t>
            </w:r>
          </w:p>
        </w:tc>
        <w:tc>
          <w:tcPr/>
          <w:p>
            <w:pPr>
              <w:pStyle w:val="indent"/>
            </w:pPr>
            <w:r>
              <w:rPr>
                <w:rFonts w:ascii="宋体" w:hAnsi="宋体" w:eastAsia="宋体" w:cs="宋体"/>
                <w:color w:val="000000"/>
                <w:sz w:val="20"/>
                <w:szCs w:val="20"/>
              </w:rPr>
              <w:t xml:space="preserve">
                兰卡威最受欢迎的游玩项目之一就是跳岛游,游客可以乘坐快艇见识星罗棋布的兰卡威群岛，沿途还可观赏喂鹰活动和海钓，那里一带的海域有很多的野生石斑，钓到的海产还能在岛上BBQ。专车接送前往出发码头。开船后，大约15-20分钟船程，海岸边出现大片红树林。这是螃蟹，水獭，四脚蛇，老鹰等生物的栖息地。船会停在海中央，船夫将鸡皮+内脏撒向四周。原本盘旋在半空中的老鹰准备就绪，俯冲而下，记得把握一刻机会将老鹰猎食的优美姿态拍下啦!然后再开15分钟左右船，远眺前方大大小小的岛屿，真的好像一个孕妇平躺在海面上，湖中可以游泳，踩船(自费)等，逗留1小时左右离开走回码头准备上船啦。最后把船开到石滩边，船夫抛锚停稳船只。把鱼线鱼饵搞定后，简单又刺激的
                <w:br/>
                手线海钓正式开始啦。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★此团16人起行，如不足16人，我社提前7天通知游客改期改线或全额退款，敬请谅解。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★此团为散拼团，与中妇旅等联合出游，敬请知悉！
                <w:br/>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★海岛线路存在一定危险、故本行程不接受患病旅客、孕妇报名参团，如隐瞒真实情况报名而发生意外伤害、旅行社概不负责！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出入境须知：赴华人员请登机前48小时核酸检测结果通过微信小程序“海关旅客指尖服务”填入《中华人民共和国出入境健康申明卡》，需要出示二维码出入境。
                <w:br/>
                出团须知：出发当天，持中国护照的客人请带备身份证正本；港澳护照的客人请带回乡证；台湾护照需带台胞证；其它护照的客人请自备齐全所需证件。以便接受边检检查，证件未带齐者责任自负。特别提示：凡持外籍护照的客人必须自备签证和具备2次以上进出中国境的有效签证。 
                <w:br/>
                请当日准时于指定地点等候，逾期不候按自动放弃出团处理；
                <w:br/>
                请注意：规定每位前往马来西亚的客人必须携带RMB4000现金出境,防止海关抽查，防止移民倾向。
                <w:br/>
                天    气	吉隆坡均处于热带 ,白天热晚上凉爽，通常介于摄氏 23-32度之间，请带好雨伞，遮阳帽
                <w:br/>
                货    币	马来西亚:马币(零吉特),通常我们称马币汇率：人民币－马币 1.63:1  左右  
                <w:br/>
                电    压	当地的电压和中国大陆的相同，均为220V，建议自带英式三角方型转换插座。	
                <w:br/>
                药    物	建议带上一些肠胃药和感冒药等常用药品，以及防蚊水。以应不时之需。假如需要长期服用指定药物，出发前宜事先准备好足够份量，以保持最佳健康状态。
                <w:br/>
                住宿须知	1、吉隆坡酒店提倡环保，不提供牙膏牙刷等洗刷用品，请客人自行携带牙膏、牙刷等洗刷用品及拖鞋；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在境外用餐请您注意，在食用过海鲜后，切勿再吃榴莲椰子等热性水果，以免饮食不当引起腹泻等。
                <w:br/>
                出行安全	1、在您离开酒店时，请携带好酒店名片,以备万一迷路时用；
                <w:br/>
                2、吉隆坡的行车方向与我国相反，请遵守交通法规，注意安全，夜间请不要单独出行。
                <w:br/>
                财产安全	1、境外旅游期间财物请随身保管，吉隆坡交通车辆较少，会出现套车的情况，请不要将贵重物品遗留在车上,自由活动期间注意安全，证件最好交酒店保险箱寄存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3、在酒店和景点等公共场所请不要大声喧哗，如您携带儿童，请照看好他们，尽量不要让孩子到处奔跑。请各位游客尊重当地习俗，听从当地导游及领队的安排，遵守各种场所的注意事项。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1、护照首页扫描件
                <w:br/>
                2、香港身份证书不在免签范围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2026-05-02T00:42:30+08:00</dcterms:created>
  <dcterms:modified xsi:type="dcterms:W3CDTF">2026-05-02T00:42:30+08:00</dcterms:modified>
</cp:coreProperties>
</file>

<file path=docProps/custom.xml><?xml version="1.0" encoding="utf-8"?>
<Properties xmlns="http://schemas.openxmlformats.org/officeDocument/2006/custom-properties" xmlns:vt="http://schemas.openxmlformats.org/officeDocument/2006/docPropsVTypes"/>
</file>