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【中国枫叶之乡】清远2天丨湖南蓝山红枫谷赏千亩红枫红红火火丨广东小桂林牵手桥丨天镜山燕窝洞玻璃山泉水画廊行程单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TX-20251209SP39169371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1、漫山遍野的枫叶红红火火 将整个山谷渲染得层林尽染 宛如一幅色彩斑斓的油画
                <w:br/>
                2、全国农产品地理标志-逛连州菜心基地送1斤连州菜心带走
                <w:br/>
                3、广东小桂林打卡牵手桥+玻璃山泉水燕窝洞奇观
                <w:br/>
                4、全程食足3餐：连州菜心宴+阳山鸡宴+酒店早餐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第一天：集中出发-鱼水景区、牵手桥-午餐-燕窝洞-入住酒店 午餐：含       晚餐：含           住 ：连州市/连南舒适酒店
                <w:br/>
                08：00-11：00集中前往——珠江三角洲后花园——清远市阳山县。
                <w:br/>
                11：00-12：00鱼水风景区是珠江三角洲旅游团队以及外宾、港澳台同胞前往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12：30-13：30前往餐厅享用午餐。
                <w:br/>
                14：00-16：00 【燕窝洞】（仅含大门票.如需景区小交通自理）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17：00前往连州享用晚餐后办理入住当地酒店。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连州市/连南舒适酒店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第二天：早餐-红枫谷-午餐自理-菜心基地-返程  早餐：含       午餐：不含           住：温暖的家
                <w:br/>
                07：00—08：30自然醒后起床，享用早餐。
                <w:br/>
                09:00-12:00 蓝山谷资源丰富，自然风光秀美。境内坪源村主要为瑶族居住区，舜乡湘妃文化渊源流长，有主峰香炉石(1771米)同时靠近三分石(1822米)和爱情峰等地文景观，有高山、峡谷、天然瀑布、泉水、怪石、天然高山温泉、干年红豆杉、古银杏等资源，境内负氧离子含量极高有天然的大氧吧之称。旅游资源十分丰富，开发潜力巨大，目前已基本形成“万亩竹海”，“香炉云海杜鹃谷"、“百亩樱花谷“和“千亩红叶谷”等景观区点。蓝山县被誉为“中国枫叶之乡”，这里有上千亩枫林十万枫树灿若云霞的枫叶在枝头摇曳，漫山的枫叶，深红、粉红、橙红、橘红，层次分明似红霞排山倒海而来。灿若云霞的枫叶在枝头摇曳，整个山谷层林尽染，宛如一幅色彩斑斓的油画。
                <w:br/>
                （景区正在建设中，暂时无门票，如有变动以景区为准，如产生门票，门票请自理；景区内有几家农家餐馆可在景区内就餐，也可自带干粮。红枫属于季节性景点，红叶受天气、雨水等各方因素影响，此次行程的时间为往年同期最佳时间，如遇不佳则正常游玩)
                <w:br/>
                12:30-13：30午餐前往餐厅自费享用。
                <w:br/>
                14：00-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15：00行程结束，返回温馨的家，结束愉快之旅！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用餐：含1个酒店早餐+2正餐（餐均为酒店或套票包含餐，不用均无费用退，行程用餐自理期间导游推荐当地或附近用餐，费用自理,客人可自由参与）；
                <w:br/>
                住宿：1晚连州/连南舒适酒店
                <w:br/>
                景点：景区第一道门票
                <w:br/>
                购物：全程不入购物点
                <w:br/>
                导游：提供导游服务（广州接团清远送团）
                <w:br/>
                其他：参团成人送1斤连州菜心带走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-79周岁长者，需由65周岁以下家属陪同参团，均应身体健康并如实陈述身体状况，并应加签免责协议。80周岁以上不便接待，敬请谅解！（以出生年月日为计算基准）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2026-05-19T20:00:22+08:00</dcterms:created>
  <dcterms:modified xsi:type="dcterms:W3CDTF">2026-05-19T20:00:22+08:00</dcterms:modified>
</cp:coreProperties>
</file>

<file path=docProps/custom.xml><?xml version="1.0" encoding="utf-8"?>
<Properties xmlns="http://schemas.openxmlformats.org/officeDocument/2006/custom-properties" xmlns:vt="http://schemas.openxmlformats.org/officeDocument/2006/docPropsVTypes"/>
</file>