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【清远河中温泉+古龙九瀑直通车1日游】行程单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WQDJ1697685661NU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国内落差至大的阶梯瀑布群—古龙九瀑
                <w:br/>
                ★ 泡国家4A级温泉景区-河中温泉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行程：集合出发-古龙九瀑—午餐（自理）—浸泡河中温泉—返程
                <w:br/>
                08:30-09:30 于指定地点集中，【统一认“清远漂流直通车” 标志上车】集中前往—珠江三角洲后花园、中国漂流之乡—清远市
                <w:br/>
                10:30-12:00  
                <w:br/>
                【古龙峡大瀑布】共有九个瀑布，总长度610米，落差263米，是国内落差至大的阶梯瀑布群，至大的瀑布群。古龙峡大瀑布顾名思义是由九段瀑布组成的浩大瀑布群，一瀑九曲，一曲一瀑，一折一潭。整条古龙九瀑如同一条巨龙，在高度与落差近千米的万丈崖群峰中奔涌而出，蜿蜒流经处，河谷幽深，泉瀑飞泻，崖树斜逸，芳草遍被，原始雨林遮天蔽日，一年四季清爽宜人，形成了“奇，隐，俏，巧，幽，旷，惊，险，全，古”十大特色美景。
                <w:br/>
                <w:br/>
                <w:br/>
                或者前往新网红打卡点【一河两岸】古龙美食长廊，汇聚各种特色美食，让你“食”来运转，街区式长廊都是美
                <w:br/>
                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w:br/>
                <w:br/>
                12:00-13:00午餐自理(自理，约1小时）。
                <w:br/>
                14:00-16:00：河中温泉—vlog酒店，坐落在清远市清新区风光旖旎的漫水河畔，是国家AAAA级旅游景区，占地近百亩，巨树参天，一木成林，形态各异的温泉池镶嵌在森林绿野中，缕缕热泉从石隙中汨汨冒出，丝丝轻烟由水面袅袅升起。河中温泉作为国际名泉，其水质经过世界温泉权威机构检测鉴证，是世界罕见、可饮可浴、至清至纯，富含“锶”“偏硅酸”的天然温矿泉。其出水温度约60°C，水质清澈透明，从矿泉医疗学来说，这里的温泉水是等级最高的优质治疗性温泉,各种成份均符合我国饮用天然矿泉水的水质标准。泉之谷、森林墅、河中泉，景区的三大组团相映成趣，摩洛哥的异域风情建筑则是项目的点睛之笔。泉之谷的独栋别墅区，因其一户一池一院落的至尊体验，颇受高端客户的青睐；森林墅的独栋套房、野奢帐篷、精灵树屋，户户配有私家温泉池，成为了家庭亲子的首选；灵山秀水环绕的河中泉，作为清远温泉的名片，是露天温泉的顶流产品。
                <w:br/>
                <w:br/>
                16:00 统一乘坐豪华大巴返回广州温馨的家园（回程时间视当天情况而定）。
                <w:br/>
                交通：汽车
                <w:br/>
                景点：古龙峡，清新河中温泉
                <w:br/>
                购物点：无
                <w:br/>
                自费项：正餐自理
                <w:br/>
                到达城市：清远市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1、正餐请游客自理；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1.出发地：广州 ，目的地：清远。
                <w:br/>
                2.以上线路30人成团，若人数不足30人，我社将于出团前一天通知客人，建议客人改期、改线路或者退团处理，我公司不做合同以外的赔偿。
                <w:br/>
                3.行程中用车保证1人1正座
                <w:br/>
                4.如出团前一天12:00后取消或改期，需补车差48元/人！（如出发当天取消，损失费按实际产生计算）；
                <w:br/>
                5.为避免造成漏接，导游会于出团前一天晚上20:00（最迟）前通知客人集合时间地点，如客人提前一天未接到导游联系的，请务必联系组团社操作人员；注：手报婴儿和70岁以上成人不能上玻璃桥
                <w:br/>
                6.请游客提前15分钟前往集中地点（过时不候，敬请体谅）；
                <w:br/>
                7.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8.按照国家相关法律规定，旅游车辆严禁超载，执行一人一正坐的规定。未成年小童及婴儿均需占有车位。敬请客人按实际报名人数出行，未经旅行社同意不能临时增加人员（包括小童及婴儿），如遇车位不足，我社将拒绝上车；
                <w:br/>
                9.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10.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11.敬请各游客认真如实填写意见书，我社将以游客亲自填的意见书，做为处理投诉及反馈意见的重要依据；
                <w:br/>
                12.如游客餐饮有特殊要求（如素食、民族禁忌等），烦请提前告知，以便安排；
                <w:br/>
                13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14.15、70周岁以上老年人预订出游，须签订《健康证明》并有家属或朋友陪同方可出游。因服务能力所限，无法接待75周岁以上的旅游者单独报名出游，敬请谅解；
                <w:br/>
                15.旅游投保的旅游意外保险，保险公司承保年龄范围为2-80周岁，其中70周岁以上游客保费不变，出险按保额的50%赔付，属于急性病的只承担医疗费用，不再承担其他保险责任；
                <w:br/>
                16.不可抗力：由于不可抗力如恶劣天气、自然灾害、火车延误、汽车塞车等原因如造成团队行程更改，延误、滞留或提前结束时，按《旅游法》第六十七条之规定处理；
                <w:br/>
                【旅游温馨提示】
                <w:br/>
                *1、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*2、以上行程仅供参考、可根据实际情况调整，但不影响整个行程项目。
                <w:br/>
                *3、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*4、游客在活动期间不遵守相关规定、自身过错、自由活动期间内的行为或者自身疾病引起的人身和财产损失责任自负，旅行社不承担责任。特别提醒：贵重物品请随身携带或存放在景区贵重物品保管箱；
                <w:br/>
                *5、若中途自愿离团，组团社扣除实际产生费用后，将未产生费用余款退还，给旅行社造成损失的，旅游者应当依法承担赔偿责任。
                <w:br/>
                *6、年龄70周岁以上老年人预订出游，须签订《健康证明》并有家属或朋友陪同方可出游。因服务能力所限，无法接待80周岁以上的旅游者报名出游，敬请谅解。
                <w:br/>
                *7、旅游车辆严禁超载，未成年小童及婴儿均需占有车位，敬请按实际报名人数出行，未经旅行社同意不能临时增加人员（包括小童及婴儿），如遇车位不足，我社将拒绝上车。
                <w:br/>
                *8、出团时必须携带身份证或其他证件，以备当地酒店或公安机关随时检查，否则后果自负。不便之处，敬请见谅！
                <w:br/>
                *9、为倡导环保生态旅游，请各位游客爱护当地环境，做到不乱丢垃圾，不随地吐痰！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br/>
                清新河中温泉须知：
                <w:br/>
                营业时间：１４：００—２２:３０
                <w:br/>
                温泉禁忌：
                <w:br/>
                酒后严禁浸泡温泉。
                <w:br/>
                传染病患者、严重湿疹、皮肤炎及皮肤溃烂伤口者不宜浸泡温泉。
                <w:br/>
                女性怀孕期或经期、糖尿病症患者、心脏病患者、高血压患者、血管病患者不适宜浸泡温泉。
                <w:br/>
                空腹、身体疲劳、身体虚弱，也不适宜浸泡温泉，避免引起脑部缺氧或者休克现象。
                <w:br/>
                温泉须知：
                <w:br/>
                为了营造卫生、文明、高雅的温泉沐浴环境，请您进入温泉区时，注意以下事项：
                <w:br/>
                请穿着泳衣、泳裤、拖鞋进入温泉区泡温泉，上池请穿拖鞋、小心地滑。
                <w:br/>
                浸泡温泉之前，请先沐浴洁身，以保持温泉水质卫生及让身体适应水温，并洗去皮肤汗渍，更容易吸收泉水中的矿物质。
                <w:br/>
                请选择适合自己的温度的温泉池浸泡，一般从温到热，每次浸泡5-10分钟即上岸休息，饮水后再浸泡。
                <w:br/>
                初次浸泡不适应者或浸泡时间过长者，一般会出现口干或胸闷等不舒适感觉，应立即上岸稍作休息，饮水或饮料可舒缓不适。
                <w:br/>
                为保证温泉园区的整洁环境和温泉水质卫生，请勿携带酒水饮料，食品进入温泉区内使用。
                <w:br/>
                由于温泉园区属于公共场所，请勿在更衣室、沐浴间、温泉区进行拍照或摄像等影响他人的不雅行为。
                <w:br/>
                为防止意外的发生，请勿将提袋、背包等物品带入温泉园区，并请保管好您的贵重物品。
                <w:br/>
                温泉区水池较多，请全程照顾好您的小孩和老人，请勿单独让他们浸泡温泉，以免发生意外。
                <w:br/>
                在温泉园区内使用各种娱乐设备（滑道、漂流）等请听从工作人员的安排。
                <w:br/>
                为保护环境，请您节约使用浴巾，垃圾分类放进垃圾桶内，请在指定区域吸烟。
                <w:br/>
                浴后用清水冲洗身体，但不要用肥皂或浴液，以保存皮肤表面所吸收的矿物质。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1，以上线路30人成团，若人数不足30人，我社将于出团前一天通知客人，建议客人改期、改线路或者退团处理，我公司不做合同以外的赔偿。
                <w:br/>
                2,，如出团前一天12:00后取消或改期，需补车差48元/人！（如出发当天取消，损失费按实际产生计算）；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2026-05-06T01:20:10+08:00</dcterms:created>
  <dcterms:modified xsi:type="dcterms:W3CDTF">2026-05-06T01:20:10+08:00</dcterms:modified>
</cp:coreProperties>
</file>

<file path=docProps/custom.xml><?xml version="1.0" encoding="utf-8"?>
<Properties xmlns="http://schemas.openxmlformats.org/officeDocument/2006/custom-properties" xmlns:vt="http://schemas.openxmlformats.org/officeDocument/2006/docPropsVTypes"/>
</file>