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【品·赏秋】韶关2天 | 南雄帽子峰银杏赏秋景  | 莱斯大酒店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YB1698132437EL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8:00在广州华厦大酒店门口集中（地铁海珠广场A出口左转）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1、保证入住韶关莱斯大廷酒店. 
                <w:br/>
                2、观赏南雄帽子峰黄金大道优美秋色。
                <w:br/>
                3、参观石塘古村，成为韶关市唯一的“中国历史文化名村”
                <w:br/>
                4、双峰寨原名石塘寨，后取寨门前门楣横匾"双峰保障"之意，改称为双峰寨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
                <w:br/>
                早上8:00在广州华厦大酒店门口集中（地铁海珠广场A出口左转）出发，前往【石塘古村】是广东省韶关市仁化县历史悠久、古建筑规模庞大而且保存最为完好的古村落之一。从明朝洪武年间李可求从福建移居石塘古村到现在，石塘建村已有640多年历史。2010年12月13日，住房和城乡建设部与国家文物局在北京公布第五批中国历史文化名镇名村的名单，共有99个镇、村入选，广东省仅有4个，仁化县石塘古村名列其中，成为韶关市唯一的“中国历史文化名村”。 
                <w:br/>
                【双峰寨】，该寨是乡绅李德仁为防范土匪抢掠，筹银三万，于清光绪二十五年（1899年）动工，至庚戍年告竣（公元1915年），用了十六年的时间建成，至今已有100多年历史。连护城河在内，总占地面积为11300平方米。双峰寨原名石塘寨，后取寨门前门楣横匾“双峰保障”之意，改称为“双峰寨”至今，该寨1949年前已崩塌，中华人民共和国成立后重修。
                <w:br/>
                <w:br/>
                入住韶关莱斯大酒店。
                <w:br/>
                晚餐自理 或可自行前往韶关夜市。
                <w:br/>
                交通：空调旅游车
                <w:br/>
                景点：石塘古村
                <w:br/>
                双峰寨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韶关莱斯大酒店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南雄---广州
                <w:br/>
                早上享用酒店早餐，后前往韶关南雄【帽子峰景区】含 午餐  后，自由活动，观赏帽子峰特有景色，游览黄金大道观赏“黄金银杏”等（根据往年情况：银杏秋色最佳观赏时间为11月1日-12月15号，具体时间需视天气情况而定）。 游毕返回广州温馨的家，结束愉快行程 
                <w:br/>
                  帽子峰林场总面积为2924.6公顷，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 （我社已含景点大门票，环保车费用自理约30元/人，或可步行上山）
                <w:br/>
                交通：空调旅游车
                <w:br/>
                景点：帽子峰景区
                <w:br/>
                自费项：环保车费用自理约30元（以景区售票为准）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2.全程入住标准双人间。费用中只含每人、每天一床位，若出现单男单女，无拼房或三人房，请自补房差150元/人 
                <w:br/>
                3.专业导游服务，已含导游服务费； 
                <w:br/>
                4.各景点首道门票（帽子峰黄金大道）； 
                <w:br/>
                5.全程含1早1正（早餐为自助餐 酒店赠送不用餐不退餐费）； 
                <w:br/>
                6.小童标准：1.1米以下小童，团费只含车位，其余自理 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1.团费不含个人消费及自费项目；
                <w:br/>
                2.小童不占床位。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 本团30人成团，若不成团则提前2天以上通知，不另作赔偿！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基于旅游体验的特殊性，若客人在行程中对任何旅游服务质量存有异议，请立即向导游提出，以便旅行社能及时核查二、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2026-04-03T04:55:31+08:00</dcterms:created>
  <dcterms:modified xsi:type="dcterms:W3CDTF">2026-04-03T04:55:31+08:00</dcterms:modified>
</cp:coreProperties>
</file>

<file path=docProps/custom.xml><?xml version="1.0" encoding="utf-8"?>
<Properties xmlns="http://schemas.openxmlformats.org/officeDocument/2006/custom-properties" xmlns:vt="http://schemas.openxmlformats.org/officeDocument/2006/docPropsVTypes"/>
</file>