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【爆款•悦享海花岛动车版】海南海口三亚双动6天｜蜈支洲岛｜天涯海角｜南山文化旅游区｜水上王国或海洋乐园2选1｜品龙虾海鲜大餐行程单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
                <w:br/>
                ★  甄选睡眠：尊享1晚海花岛欧堡酒店，海花岛畅玩不限时，晚间欣赏绚丽灯光秀；
                <w:br/>
                                     2晚入住三亚网评4钻近海酒店+1晚海口品质酒店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晚餐后可自行前往欣赏【灯光秀】。
                <w:br/>
                今晚入住海花岛欧堡酒店：目前海南最大单体酒店，共有5121间客房，拥有森林、海洋、沙漠、冰川四大自然景观主题客房，每座城堡呈“Y”字形，平面与场地竖向精妙的组合，令每间客房都拥有绝佳景观视野。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50+1正社会小炒50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2025-07-27T13:56:03+08:00</dcterms:created>
  <dcterms:modified xsi:type="dcterms:W3CDTF">2025-07-27T13:56:03+08:00</dcterms:modified>
</cp:coreProperties>
</file>

<file path=docProps/custom.xml><?xml version="1.0" encoding="utf-8"?>
<Properties xmlns="http://schemas.openxmlformats.org/officeDocument/2006/custom-properties" xmlns:vt="http://schemas.openxmlformats.org/officeDocument/2006/docPropsVTypes"/>
</file>