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阿联酋阿曼7天5晚2国联游 | 广州南航可全国联运 | 5晚迪拜国际四星酒店 | 特别安排阿曼出海一日游  | 卢浮宫   （广州CZ)行程单</w:t>
      </w:r>
    </w:p>
    <w:p>
      <w:pPr>
        <w:jc w:val="center"/>
        <w:spacing w:after="100"/>
      </w:pPr>
      <w:r>
        <w:rPr>
          <w:rFonts w:ascii="宋体" w:hAnsi="宋体" w:eastAsia="宋体" w:cs="宋体"/>
          <w:sz w:val="20"/>
          <w:szCs w:val="20"/>
        </w:rPr>
        <w:t xml:space="preserve">UCZ3-阿联酋+阿曼 7天5晚2国联游（5晚国际四星酒店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AA20260310UCZ3UW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1245/1820
                <w:br/>
                CZ8058 DXBCAN 1955/0745+1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阿联酋+阿曼7天5晚2国联游 
                <w:br/>
                <w:br/>
                产品经理推荐		
                <w:br/>
                精选酒店:5晚迪拜国际四星酒店住宿，连住不换酒店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09:30  （北京时间）广州白云机场集合             
                <w:br/>
                12:45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备注：3月10号出发团期，广州机场集合时间为15：30，广州飞迪拜航班为：CZ383 CAN DXB 1850 0005+1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后入住酒店，下午自由活动
                <w:br/>
                推荐自费项目：自费【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4.能否下水浮潜跟气候和温度有关系，如遇天气不合适下水则改为船上观光，敬请谅解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19:55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行程所示酒店，双人标准间。（如需入住单间，则另附单间差费用）
                <w:br/>
                3.	行程所示餐食，酒店内西式自助早餐，中式午餐或当地餐；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8.特别要求之单间房差：人民币2000人/全程；11岁以下小童不占床减400人民币，占床与成人同价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2026-02-16T08:29:13+08:00</dcterms:created>
  <dcterms:modified xsi:type="dcterms:W3CDTF">2026-02-16T08:29:13+08:00</dcterms:modified>
</cp:coreProperties>
</file>

<file path=docProps/custom.xml><?xml version="1.0" encoding="utf-8"?>
<Properties xmlns="http://schemas.openxmlformats.org/officeDocument/2006/custom-properties" xmlns:vt="http://schemas.openxmlformats.org/officeDocument/2006/docPropsVTypes"/>
</file>