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2024春节游【臻享.南航正点航班】泰国曼谷、芭堤雅纯玩6天5晚|广州直飞|暹罗古城|船游水门寺大佛|大皇宫玉佛寺|杜拉拉水上市场|悬崖鸟巢下午茶|格兰岛出海|东方公主号海天盛宴|iconsiam赏湄南河景|升级一晚国际五星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SA1675393581GH28C2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参考航班A：（逢周一）
                <w:br/>
                第一天：广州曼谷 CZ3081 CANBKK 1240 -1430
                <w:br/>
                第六天：曼谷广州 CZ364  BKKCAN 1900- 2255
                <w:br/>
                参考航班B：（逢周三）
                <w:br/>
                第一天：广州曼谷 CZ357  CANBKK 0835 -1030
                <w:br/>
                第六天：曼谷广州 CZ3082 BKKCAN 1555- 1925
                <w:br/>
                参考航班C：（逢周四、周五）
                <w:br/>
                第一天：广州曼谷 CZ363 CANBKK 1555- 1755
                <w:br/>
                第六天：曼谷广州 CZ358 BKKCAN 1130 -1535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【航空安排】 中国南方航空，广州直飞曼谷，正点航班，安全舒适；
                <w:br/>
                【导游服务】 专业的中国籍领队、中文导游贴心服务，让您玩得舒心、开心、放心；
                <w:br/>
                【美食畅享】 海鲜特色餐、彩虹大厦76层国际自助餐、公主号海天盛宴自助餐、咖喱螃蟹特色餐；
                <w:br/>
                【酒店安排】 曼谷入住市区网评五钻酒店、芭提雅海边网评五钻酒店、曼谷升级一晚国际五星度假酒店；
                <w:br/>
                【优选景点】 船游水门寺大佛、摩天轮夜市、大皇宫玉佛寺、杜拉拉水上市场、悬崖鸟巢美人鱼下午茶，格兰岛出海；
                <w:br/>
                【特别安排】①奔跑吧！【暹罗古城】 打卡跑男明星同款泰国旅游地 ；② 踏进世界顶级知名学府-曼谷易三仓大学，感受浓郁的学术氛围！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摩天轮夜市   参考航班：CZ363  15：55- 17：55或CZ3081  12：40/14：30或CZ357  08：35- 10：30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此日晚餐自理。
                <w:br/>
                温馨提示：请出发前仔细阅读我们为团友精心准备的泰国游注意事项；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 S Rachada Leisure Hotel或 S Ram Leisure Hotel或Lasantel Bangkok或同级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船游水门寺大佛-大皇宫玉佛寺-暹罗古城-杜拉拉水上市场
                <w:br/>
                酒店享用早餐，前往参观--
                <w:br/>
                船游【水门寺大佛】（游览时间约30分钟）水门寺金色大佛是曼谷新地标，于 2021 年修建完成。在曼谷市中心，巨大的金身佛像禅定静坐，颔首垂眉，俯瞰着曼谷的芸芸众生。佛像高69米，约等于20层楼高。在远处的高架桥、曼谷街头、湄南河上，都能找到绝佳的观景位，非常庄严。
                <w:br/>
                【大皇宫玉佛寺】（游览时间约90分钟）曼谷王朝的象征，汇集了泰国绘画、雕刻和装饰艺术的精华。皇宫建筑分布它有点像中国的故宫一样，是泰国曼谷王朝一世至八世的王宫，是历代王宫保存最完美、最壮观、规模最大、最有民族特色的王宫，现仍用于举行加冕典礼、宫廷庆祝等仪式活动。玉佛寺-是泰国最神圣的寺庙，寺庙的主体就是玉佛殿，里面供奉着一尊玉佛，你会看到泰国佛教徒对它的膜拜；
                <w:br/>
                奔跑吧！【暹罗古城】 (游览时间约120分钟) 打卡跑男明星同款泰国旅游地。“千年暹罗，古城一日”，又叫古城七十二府。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温馨提示：大皇宫穿着：女士不能穿无袖上衣，裙、裤均应长达脚眼，男士不能穿短裤，不能穿拖鞋：阿楠达女性需穿长裙，男性需穿长裤；
                <w:br/>
                交通：旅游车
                <w:br/>
              </w:t>
            </w:r>
          </w:p>
        </w:tc>
        <w:tc>
          <w:tcPr/>
          <w:p>
            <w:pPr>
              <w:pStyle w:val="indent"/>
            </w:pPr>
            <w:r>
              <w:rPr>
                <w:rFonts w:ascii="宋体" w:hAnsi="宋体" w:eastAsia="宋体" w:cs="宋体"/>
                <w:color w:val="000000"/>
                <w:sz w:val="20"/>
                <w:szCs w:val="20"/>
              </w:rPr>
              <w:t xml:space="preserve">早餐：酒店自助早餐     午餐：76层国际自助餐     晚餐：泰式特色餐   </w:t>
            </w:r>
          </w:p>
        </w:tc>
        <w:tc>
          <w:tcPr/>
          <w:p>
            <w:pPr>
              <w:pStyle w:val="indent"/>
            </w:pPr>
            <w:r>
              <w:rPr>
                <w:rFonts w:ascii="宋体" w:hAnsi="宋体" w:eastAsia="宋体" w:cs="宋体"/>
                <w:color w:val="000000"/>
                <w:sz w:val="20"/>
                <w:szCs w:val="20"/>
              </w:rPr>
              <w:t xml:space="preserve">芭提雅Golden Jomtien Beach Hotel或Aiyara Grand Hotel或Crystal Palace Pattaya或同级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芭提雅一天自由活动
                <w:br/>
                全天自由活动，早餐请于酒店规定时间内享用，随性打卡或慢节奏体验异国风情(导游随时可供咨询)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芭提雅Golden Jomtien Beach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格兰岛出海-悬崖鸟巢下午茶-步行街-东方公主号海天盛宴-JF中泰国际泰拳比赛
                <w:br/>
                酒店享用早餐，前往参观—
                <w:br/>
                【格兰岛出海】（游览时间约3-4小时）搭乘豪华快艇情系格兰，这里是上帝的调色盘。喝下这碗蓝毒！这里不止是阳光沙滩这么简单的浪漫~来！听海洋的心跳声。在这里可以饱览海底奇景，海水清澈，礁石、小鱼、海蜇等尽收眼底；水上娱乐项目繁多，贵宾们可选择新鲜刺激的海上降落伞项目，体验潜水等。不想动，想静静？没问题——专门为您安排沙滩椅，让你尽情吹着海风，晒着日光浴，浸泡着度假的气息，全身心放松地享受着大自然精心为你安排的一切。
                <w:br/>
                【悬崖鸟巢美人鱼下午茶】（游览时间约40分钟）打卡网红“最美日落餐厅”，餐厅建在半山腰，面对大海，尝一口海风沁人心脾的味道。傍晚时分，海天相接之处宛如被上帝的画笔轻刷，色彩斑斓的云朵顷刻间千变万化。迎着夕阳，简直美 CRY!给自己来一张艺术照， 何须滤镜和单反，手机也能出最惊艳的你，刷爆你的朋友圈（每人赠送一杯饮料或果汁）
                <w:br/>
                【芭堤雅步行街】（游览时间约30分钟）白天和晚上有很大差别，白天门厅清冷，晚上灯火通明。步行街两旁有各式小吃、酒吧，街上熙熙攘攘，是游客必经之地。在这里可以吃到便宜的海鲜大餐。酒吧中经常有音乐表演。
                <w:br/>
                【东方公主号海天盛宴】 (Oriental Princess) 是芭堤雅首艘集餐饮及娱乐于一身的游轮，亦是芭堤雅著名的遊船之一，同時也是非常美妙的体验。登上东方公主号可饱览暹罗湾沿岸的芭堤雅夜景，而 ”海天盛筵男模海上餐厅” 位於此遊船的三楼，可以一边欣賞一望无际的芭堤雅，一边感受海风的拂面，同時还能享受到激情四射的歌舞表演。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3、如遇台风或风雨季节，不适于出海，格兰岛将改为芭提雅其他景点，请各位游客出海请听从船家安排，穿好救生衣，如果在格兰岛的游客要游泳，请在安全区域进行游泳，注意安全
                <w:br/>
                4、如与美丽的人妖合影，需要自备泰铢约100泰铢/次作为小费
                <w:br/>
                5、JF中泰国际泰拳比赛是赠送项目，如因故取消没有费用可退，请知悉。
                <w:br/>
                交通：旅游车
                <w:br/>
              </w:t>
            </w:r>
          </w:p>
        </w:tc>
        <w:tc>
          <w:tcPr/>
          <w:p>
            <w:pPr>
              <w:pStyle w:val="indent"/>
            </w:pPr>
            <w:r>
              <w:rPr>
                <w:rFonts w:ascii="宋体" w:hAnsi="宋体" w:eastAsia="宋体" w:cs="宋体"/>
                <w:color w:val="000000"/>
                <w:sz w:val="20"/>
                <w:szCs w:val="20"/>
              </w:rPr>
              <w:t xml:space="preserve">早餐：酒店自助早餐     午餐：海鲜特色餐     晚餐：海天盛宴自助餐   </w:t>
            </w:r>
          </w:p>
        </w:tc>
        <w:tc>
          <w:tcPr/>
          <w:p>
            <w:pPr>
              <w:pStyle w:val="indent"/>
            </w:pPr>
            <w:r>
              <w:rPr>
                <w:rFonts w:ascii="宋体" w:hAnsi="宋体" w:eastAsia="宋体" w:cs="宋体"/>
                <w:color w:val="000000"/>
                <w:sz w:val="20"/>
                <w:szCs w:val="20"/>
              </w:rPr>
              <w:t xml:space="preserve">芭提雅Golden Jomtien Beach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四面佛-小火车博物馆-皇权免税店-易三仓大学交流考察-打卡iconsiam赏湄南河景
                <w:br/>
                酒店享用早餐，前往参观—
                <w:br/>
                【四面佛】朝拜寺内四面佛（游览时间约90分钟）。四面佛是印度婆罗门教神祇，原是婆罗门教三大主神之一的梵天，是创造天地之神。在东南亚、泰国被认为是法力无边，掌握人间荣华富贵之神；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皇权免税店】泰国皇权免税店隶属于泰国皇权国际集团旗下，汇聚众多世界时尚热销品牌，购物空间优雅舒适，曼谷有曼谷市中心店、曼谷素万那普国际机场店，各位贵宾可以随意参观，也可以给亲人朋友带些手信及国际品牌的化妆品、手表等；
                <w:br/>
                【易三仓大学】踏进世界顶级知名学府--曼谷易三仓大学，感受浓郁的学术氛围。泰国易三仓大学又名ABAC大学，始建于1901年，是一所具有现代化管理水平的综合性大学。是全球享有盛誉的高等学府，它的历史悠久，其创立时间可以追溯到20世纪初期。1901年，法国传教士圣·盖博瑞来到泰国创立了这所学校，宣扬对知识和美德的不懈追求。
                <w:br/>
                【ICON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交通：旅游车
                <w:br/>
              </w:t>
            </w:r>
          </w:p>
        </w:tc>
        <w:tc>
          <w:tcPr/>
          <w:p>
            <w:pPr>
              <w:pStyle w:val="indent"/>
            </w:pPr>
            <w:r>
              <w:rPr>
                <w:rFonts w:ascii="宋体" w:hAnsi="宋体" w:eastAsia="宋体" w:cs="宋体"/>
                <w:color w:val="000000"/>
                <w:sz w:val="20"/>
                <w:szCs w:val="20"/>
              </w:rPr>
              <w:t xml:space="preserve">早餐：酒店自助早餐     午餐：泰式咖喱螃蟹特色餐     晚餐：体验大学城美食   </w:t>
            </w:r>
          </w:p>
        </w:tc>
        <w:tc>
          <w:tcPr/>
          <w:p>
            <w:pPr>
              <w:pStyle w:val="indent"/>
            </w:pPr>
            <w:r>
              <w:rPr>
                <w:rFonts w:ascii="宋体" w:hAnsi="宋体" w:eastAsia="宋体" w:cs="宋体"/>
                <w:color w:val="000000"/>
                <w:sz w:val="20"/>
                <w:szCs w:val="20"/>
              </w:rPr>
              <w:t xml:space="preserve">曼谷 Ramada Plaza by Wyndham Bangkok Menam Riverside或同级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参考航班：CZ364 19：00 -22：55 或CZ358  11：30 -15：35 或CZ3082  15：55-19：25
                <w:br/>
                睡到自然醒，酒店享用早餐。
                <w:br/>
                希望这次的旅行能让您收获满满，让您身心都能得到完全的释放。我们前往曼谷国际机场，将乘机返回广州，抵达机场后散团。
                <w:br/>
                <w:br/>
                备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3、本司保留对上述行程的最终解释权，请以出发前确认行程为准，本司有权对上述行程次序、景点、 航班及住宿地点作临时修改、变动或更换，不再做预先通知，敬请谅解！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1、全程安排两人一间标双房，单人入住一间房需补单房差1280元/人；
                <w:br/>
                2、签证（2023年9月25日-2024年2月29日泰国对华免签，免签入境）；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元/人,。所有团队机票，一旦误机或出票后因客人个人问题不能参团，机票款不退（票款与税费不作分离）。（注：机票为实名制，不可换人不可改签不可改名字不可退票）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2023年9月25日-2024年2月29日泰国对华免签，免签入境</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护照首页清晰拍照件（护照原件自带出游）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此价格为持中国护照游客的销售价格，持非中国护照（外籍护照或港澳护照）需另付￥500/人。（注意：持香港或澳门行政区特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2025-07-17T04:42:26+08:00</dcterms:created>
  <dcterms:modified xsi:type="dcterms:W3CDTF">2025-07-17T04:42:26+08:00</dcterms:modified>
</cp:coreProperties>
</file>

<file path=docProps/custom.xml><?xml version="1.0" encoding="utf-8"?>
<Properties xmlns="http://schemas.openxmlformats.org/officeDocument/2006/custom-properties" xmlns:vt="http://schemas.openxmlformats.org/officeDocument/2006/docPropsVTypes"/>
</file>