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寒假春节•晋善晋美】山西双飞5天|山西珍八味美食|漫游平遥古城|《又见平遥》情景演出|晋商传奇王家大院|佛国圣地五台山禅修祈福|黄河母亲壶口瀑布|探秘《满江红》|拍摄地太原古县城|纯玩|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CTSNO1--20231215SXXT1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山西省-山西王家大院-山西五台山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广州-太原：CZ3701/08:10-10:50、CZ8767/09:55-12:45、CZ3695/15:10-17:55、CZ3951/17:15-19:55、CZ3377/20:15-22:55
                <w:br/>
                广州-临汾：CZ8927/16:10-19：05
                <w:br/>
                <w:br/>
                回程：
                <w:br/>
                太原-广州：CZ3702/12:00-14:50、CZ8768/13:40-16:30、CZ6528/16:55-19:50、CZ3696/18:55-22:15、CZ3952/20:55-00:05
                <w:br/>
                临汾-广州：CZ8928/19:55-22:35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私家独立成团，一家人就是一个团！一个自由自在、无拘无束的旅行。走进城市深处，寻找发现最能代表美景、特色的民间美食；以美景为主线索，串联起城市历史、文化、环境等纵深元素。让您深入品味明清古建，晋商民俗，领略大自然之美。
                <w:br/>
                ★【精致出行】：全程商务车，车内提供免费wifi、免费车充、干湿纸巾，亲人般的服务，给予您安全、放松、舒适、温馨的旅游体验。
                <w:br/>
                ★【美食品尝】：舌尖上的旅行，品鉴山西珍美食八味，价值699元/人；五台山佛国素宴、晋北铁锅炖菜、养生头脑、特色羊杂割、平遥八碗八碟、黄河大鲤鱼、五谷面食宴、什锦铜火锅，体验山西多元饮食文化，传承传统饮食文化遗产。
                <w:br/>
                ★【舒适住宿】：1晚平遥特色民俗客栈+1晚五台山主题禅修酒店+升级1晚超豪华住宿，舒适旅途相伴！
                <w:br/>
                ★【阳光之旅】：全程纯玩团，无强制消费，放心出游、安心出游，尽享阳光旅程。
                <w:br/>
                ★【会员升级】：赠送价值298元/人《又见平遥》大型实景演出，边走边看沉浸式表演形式，演绎晋商百年沉浮历史，感悟乡情民风根祖文化、仁义礼信忠孝再现晋商精神；再加码赠送价值399元/人五台山主题禅修体验，品尝素斋、体悟佛法、抄写经书、静心禅修、聆听佛韵精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广州-太原/临汾（飞机）--山西特色面食表演餐厅
                <w:br/>
                请贵宾们在出发日期到广州白云机场指定地点集中，由专人协助送机后，搭乘飞机前往山西太原/临汾，接机后前往【山西特色面食表演餐厅】，晚餐品尝五谷面食宴、席间欣赏精彩的面食表演。晚餐后安排入住酒店。
                <w:br/>
                注：进口港口及航班时间待定，我社根据航班抵离时间对行程进行合理调整，在不改变接待标准前提下，以我社出发前给予旅游者的最终行程为准。敬请留意，谢谢！
                <w:br/>
                交通：飞机/汽车
                <w:br/>
              </w:t>
            </w:r>
          </w:p>
        </w:tc>
        <w:tc>
          <w:tcPr/>
          <w:p>
            <w:pPr>
              <w:pStyle w:val="indent"/>
            </w:pPr>
            <w:r>
              <w:rPr>
                <w:rFonts w:ascii="宋体" w:hAnsi="宋体" w:eastAsia="宋体" w:cs="宋体"/>
                <w:color w:val="000000"/>
                <w:sz w:val="20"/>
                <w:szCs w:val="20"/>
              </w:rPr>
              <w:t xml:space="preserve">早餐：X     午餐：X     晚餐：特色餐：五谷面食宴   </w:t>
            </w:r>
          </w:p>
        </w:tc>
        <w:tc>
          <w:tcPr/>
          <w:p>
            <w:pPr>
              <w:pStyle w:val="indent"/>
            </w:pPr>
            <w:r>
              <w:rPr>
                <w:rFonts w:ascii="宋体" w:hAnsi="宋体" w:eastAsia="宋体" w:cs="宋体"/>
                <w:color w:val="000000"/>
                <w:sz w:val="20"/>
                <w:szCs w:val="20"/>
              </w:rPr>
              <w:t xml:space="preserve">
                太原：格盟酒店、Y酒店、维也纳智好酒店、维也纳酒店、叙庭酒太原店、艺峰酒店，唐人酒店，或同级
                <w:br/>
                临汾：临汾华瑞酒店、思麦尔酒店、瑞晶精品酒店、新能源酒店，或同级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太原－五台山寺庙群
                <w:br/>
                早餐后，乘车前往与四川峨嵋山、安徽九华山、浙江普陀山共称“中国佛教四大名山”并处于佛教名山之首的——【五台山（含进山费）】（约210公里，3小时左右）。五台山主题禅修体验，品尝素斋、体悟佛法、抄写经书、静心禅修、聆听佛韵精髓。中餐品尝晋北铁锅炖菜。
                <w:br/>
                朝拜：清帝之行宫黄庙首领庙--【菩萨顶】『参观1.5小时左右』，青庙首领庙--【显通寺】『参观30分钟左右』，五台山标志性建筑佛祖舍利塔的所在地--【塔院寺】『参观30分钟左右』，佛祖舍利存放地转塔祈福，后前往香火最旺盛的寺庙--【五爷庙（万佛阁）】『参观30分钟左右』。晚餐品尝佛国素斋，后安排入住酒店。
                <w:br/>
                交通：汽车
                <w:br/>
                景点：五台山
                <w:br/>
              </w:t>
            </w:r>
          </w:p>
        </w:tc>
        <w:tc>
          <w:tcPr/>
          <w:p>
            <w:pPr>
              <w:pStyle w:val="indent"/>
            </w:pPr>
            <w:r>
              <w:rPr>
                <w:rFonts w:ascii="宋体" w:hAnsi="宋体" w:eastAsia="宋体" w:cs="宋体"/>
                <w:color w:val="000000"/>
                <w:sz w:val="20"/>
                <w:szCs w:val="20"/>
              </w:rPr>
              <w:t xml:space="preserve">早餐：酒店内早餐     午餐：特色餐：晋北铁锅炖菜     晚餐：特色餐：佛国素斋   </w:t>
            </w:r>
          </w:p>
        </w:tc>
        <w:tc>
          <w:tcPr/>
          <w:p>
            <w:pPr>
              <w:pStyle w:val="indent"/>
            </w:pPr>
            <w:r>
              <w:rPr>
                <w:rFonts w:ascii="宋体" w:hAnsi="宋体" w:eastAsia="宋体" w:cs="宋体"/>
                <w:color w:val="000000"/>
                <w:sz w:val="20"/>
                <w:szCs w:val="20"/>
              </w:rPr>
              <w:t xml:space="preserve">五台山（禅修）：山水竹林酒店、五台山清凉别苑、五台山禅心居酒店，或同级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五台山－平遥古城－《又见平遥》表演
                <w:br/>
                早餐后，乘车前往世界历史文化遗产——【平遥古城】（自由参观，含景区电瓶车，不含套票125元/人）（约310公里，4.5小时左右）, 是全国四大古城中保存最完整的古城。中餐品尝什锦铜火锅。
                <w:br/>
                观平遥风貌、探古城民宅,观古城建筑、品古城韵味，观中国古代“华尔街”—明清一条街的场景，穿越历史，走近明清的那一抹繁华。（提示：城内自由活动，平遥古城进城没有门票，如果参观古城内的任何小景点则要买通票）。超值赠送：【文创制作手工课程】DIY青铜器晋侯鸟尊。制作山西文创产品“小门墩儿”。
                <w:br/>
                观看大型实景演出《又见平遥》（每周一停演）（赠送项目，不产生不退）与以往"印象"系列的实景演出有很大不同，《又见平遥》突破了原来利用山水实景的布景，而是挪到了室内，并把古城的元素和演出有机地融合在一起。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晚餐品尝平遥特色小吃八碗八碟，晚入住平遥民俗客栈。
                <w:br/>
                交通：汽车
                <w:br/>
                景点：平遥古城
                <w:br/>
              </w:t>
            </w:r>
          </w:p>
        </w:tc>
        <w:tc>
          <w:tcPr/>
          <w:p>
            <w:pPr>
              <w:pStyle w:val="indent"/>
            </w:pPr>
            <w:r>
              <w:rPr>
                <w:rFonts w:ascii="宋体" w:hAnsi="宋体" w:eastAsia="宋体" w:cs="宋体"/>
                <w:color w:val="000000"/>
                <w:sz w:val="20"/>
                <w:szCs w:val="20"/>
              </w:rPr>
              <w:t xml:space="preserve">早餐：酒店内早餐     午餐：特色餐：什锦铜火锅     晚餐：特色餐：平遥特色小吃八碗八碟   </w:t>
            </w:r>
          </w:p>
        </w:tc>
        <w:tc>
          <w:tcPr/>
          <w:p>
            <w:pPr>
              <w:pStyle w:val="indent"/>
            </w:pPr>
            <w:r>
              <w:rPr>
                <w:rFonts w:ascii="宋体" w:hAnsi="宋体" w:eastAsia="宋体" w:cs="宋体"/>
                <w:color w:val="000000"/>
                <w:sz w:val="20"/>
                <w:szCs w:val="20"/>
              </w:rPr>
              <w:t xml:space="preserve">平遥（客栈）：云路驿馆客栈，大戏堂宾舍，瑞华盛客栈，龙鼎升客栈，鸿儒阁客栈，文宫尚房客栈，晋商府邸，新会馆，或同级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平遥－王家大院－壶口瀑布－临汾
                <w:br/>
                早餐后，乘车前往灵石（约50公里，1小时左右），参观有山西紫禁城之称的—【王家大院】『参观1小时左右』是清代民居建筑集大成者，拥有五巷五堡五祠堂，五座古堡的布局被喻为“龙”“凤”“龟”“麟”“虎”五瑞兽造型。学者感叹“王是一个姓，姓是半个国，家是一个院，院是半座城”。后乘车前往吉县（约230公里，3小时左右），中餐品尝黄河大鲤鱼。
                <w:br/>
                参观中国最美的六大瀑布之一—【壶口瀑布】『参观1.5小时左右』（已含小交通）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提示：如遇黄河上游洪峰影响/或暴雨/或冰雪等恶劣天气，为确保广大游客人生安全，山西壶口瀑布关闭，替换方案如下：
                <w:br/>
                1、更改为陕西段壶口瀑布，增加费用小交通20元/人
                <w:br/>
                2、如陕西壶口也关闭在不影响路程的前提下替换为参观其他景点，以导游现场为准（若产生门票费用请自理）
                <w:br/>
                下午乘车前往临汾（约120公里，2小时左右），晚餐品尝临汾特色美食。抵达后安排入住酒店。
                <w:br/>
                交通：汽车
                <w:br/>
                景点：王家大院、壶口瀑布
                <w:br/>
              </w:t>
            </w:r>
          </w:p>
        </w:tc>
        <w:tc>
          <w:tcPr/>
          <w:p>
            <w:pPr>
              <w:pStyle w:val="indent"/>
            </w:pPr>
            <w:r>
              <w:rPr>
                <w:rFonts w:ascii="宋体" w:hAnsi="宋体" w:eastAsia="宋体" w:cs="宋体"/>
                <w:color w:val="000000"/>
                <w:sz w:val="20"/>
                <w:szCs w:val="20"/>
              </w:rPr>
              <w:t xml:space="preserve">早餐：酒店内早餐     午餐：特色餐：黄河大鲤鱼     晚餐：特色餐：临汾尧都宴   </w:t>
            </w:r>
          </w:p>
        </w:tc>
        <w:tc>
          <w:tcPr/>
          <w:p>
            <w:pPr>
              <w:pStyle w:val="indent"/>
            </w:pPr>
            <w:r>
              <w:rPr>
                <w:rFonts w:ascii="宋体" w:hAnsi="宋体" w:eastAsia="宋体" w:cs="宋体"/>
                <w:color w:val="000000"/>
                <w:sz w:val="20"/>
                <w:szCs w:val="20"/>
              </w:rPr>
              <w:t xml:space="preserve">临汾：临汾华瑞酒店、思麦尔酒店、瑞晶精品酒店、新能源酒店，或同级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临汾/太原－太原古县城－广州
                <w:br/>
                早餐后，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中餐品尝地道小吃-头脑、太原羊杂割。后根据航班时间前往机场，搭乘飞机返回广州，结束此次愉快的山西之旅！
                <w:br/>
                ※【温馨提示】
                <w:br/>
                *以上行程为参考行程，我社根据航班抵离时间对行程进行合理调整，在不改变接待标准前提下，以我社出发前给予旅游者的最终行程为准。敬请留意，谢谢！
                <w:br/>
                <w:br/>
                **********以上旅游产品的行程仅供参考，实际执行中可能会根据季节气候、自然环境等不可抗因素进行调整。***********************
                <w:br/>
                交通：汽车/飞机
                <w:br/>
                景点：太原古县城
                <w:br/>
              </w:t>
            </w:r>
          </w:p>
        </w:tc>
        <w:tc>
          <w:tcPr/>
          <w:p>
            <w:pPr>
              <w:pStyle w:val="indent"/>
            </w:pPr>
            <w:r>
              <w:rPr>
                <w:rFonts w:ascii="宋体" w:hAnsi="宋体" w:eastAsia="宋体" w:cs="宋体"/>
                <w:color w:val="000000"/>
                <w:sz w:val="20"/>
                <w:szCs w:val="20"/>
              </w:rPr>
              <w:t xml:space="preserve">早餐：酒店内早餐     午餐：特色餐：特色小吃-头脑（太原羊杂割）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【交通】：含往返程经济舱机票，已含机建燃油费。进出港口、航班时间等以航司出票为准。报名时请提供身份证复印件。【注意】：团队机票一经开出，不得更签，不得签转，不得退票。
                <w:br/>
                2、	【住宿】：全程入住行程中所列酒店，含每人每天一床位。全程不提供自然单间，若出现单男或单女，须在出发前或当地补房差。酒店没有三人间，不能加床，全程补房差680元，出团前请通知客人。
                <w:br/>
                参考酒店（豪华酒店+1晚民俗客栈+1晚五台山禅修酒店）：
                <w:br/>
                太原：格盟酒店、Y酒店、维也纳智好酒店、维也纳酒店、叙庭酒太原店、艺峰酒店，唐人酒店，或同级
                <w:br/>
                平遥（客栈）：云路驿馆客栈，大戏堂宾舍，瑞华盛客栈，龙鼎升客栈，鸿儒阁客栈，文宫尚房客栈，晋商府邸，新会馆，或同级
                <w:br/>
                五台山（禅修）：山水竹林酒店、五台山清凉别苑、五台山禅心居酒店，或同级
                <w:br/>
                临汾：临汾华瑞酒店、思麦尔酒店、瑞晶精品酒店、新能源酒店，或同级
                <w:br/>
                3、	【用车】：根据实际人数全程当地选用商务车，保证一人一个正座。
                <w:br/>
                4、	【用餐】：含8正5早（酒店房费含早餐，酒店根据实际入住人数安排早餐），正餐餐标50元/人/正 （不含酒水）。
                <w:br/>
                5、	【门票】：含行程中部分景点首道大门票及壶口瀑布电瓶车。注：旅游项目费用如遇到国家政策性调价，将收取差价。
                <w:br/>
                6、	【导游】：当地中文导游服务，散客不安排全陪。
                <w:br/>
                7、	【小童】：（2周岁以上12周岁以下）小童费用含往返机票、车位、餐费。全程不含门票、不占床位。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2、行程中景区内的园中园、二三道小景点门票及酒店单房差；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6、景区内的自由活动自行参与项目（如：园中园门票，环保车、小交通、耳麦）：平遥古城套票125元/人（自愿选择）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平遥古城套票125元/人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1、此团为广东中旅自组团，4人成团，一单一团，每团安排司机+地接导游服务，不派全陪。如人数不足4人客人仍想出发，需重新报价补回车差，具体请现询。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2025-06-09T17:18:32+08:00</dcterms:created>
  <dcterms:modified xsi:type="dcterms:W3CDTF">2025-06-09T17:18:32+08:00</dcterms:modified>
</cp:coreProperties>
</file>

<file path=docProps/custom.xml><?xml version="1.0" encoding="utf-8"?>
<Properties xmlns="http://schemas.openxmlformats.org/officeDocument/2006/custom-properties" xmlns:vt="http://schemas.openxmlformats.org/officeDocument/2006/docPropsVTypes"/>
</file>