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【色如渥丹·灿若明霞】纯玩3天丨深度畅游韶关丹霞山丨 探寻中国最美地貌奇观丨千年古刹丨丹山碧水阅丹线行程单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TX-20240104SP72414868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8：00海珠广场广州宾馆门口（海珠广场地铁E出口）
                <w:br/>
                08:45 花都云山体育馆北门（花果山地铁站A2出口）
                <w:br/>
                出发点：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“丹霞地貌”命名地·世界自然遗产--韶关丹霞山
                <w:br/>
                当选《中国国家地理》“中国最美”的丹霞地貌榜首
                <w:br/>
                丹山碧水阅丹线 广东“最美旅游公路”之一 独览丹霞秀美风光
                <w:br/>
                深度畅游【长老峰游览区】【阳元石游览区】【翔龙湖游览区】
                <w:br/>
                “千年古刹 唐风禅韵”【曹溪文化广场、南华禅寺】
                <w:br/>
                打卡韶关城市地标 南粤名楼--【风采楼】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集中地--阅丹公路--丹霞山旅游风景区--入住酒店  午餐：自理     晚餐：自理                住：韶关当地舒适型酒店
                <w:br/>
                出发地出发，沿路接齐各位贵宾后出发，乘车前往历史文化名城--韶关。（车程约3.5小时）
                <w:br/>
                抵达后午餐自理，乘车游览【阅丹公路】（阅丹公路位于丹霞山核心区域，项目一共包含9条公路，总长约54.6公里，旅游大巴会行驶部分最佳观赏路段，不会全程行驶）“广东最美旅游公路”美誉的阅丹公路，这条山环水绕、风光旖旎、村庄秀美、环境优雅的旅游公路，“穿越”广东最美旅游公路阅丹线，行走在美丽“丝带上”，独览丹霞秀美风光，蜿蜒穿越在树林、河流、稻田上，宛如丝带盘旋在碧绿的山林间，十米一小景，百米一大景，处处美如画，画中有惊喜！阅丹公路串联了全国乡村旅游重点村等多处景点，被称为韶关的网红公路。
                <w:br/>
                游览【丹霞山旅游风景区】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【阳元山景区】因有天下奇景阳元石（高28.5米，直径7米）而得名，景区游览面积6平方公里，主要景点为阳元石，北为坤元山，一阴一阳遥相对应。阳元石，是一柱冲天巨石，其形状不论是上部（头部）、中间到下部。此石高28米，直径7米，属石柱类型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 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韶关当地准三酒店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早餐--丹霞山旅游风景区--韶关供销社历史文化陈列馆--入住酒店  含：早餐    午餐：自理     晚餐：自理     住：韶关当地舒适型酒店
                <w:br/>
                享用早餐后，乘车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午餐自理，随后游览【翔龙湖游览区】是丹霞山三大游览区之一。位于长老峰南侧，因其湖面轮廓酷似一条腾飞的龙而得名，龙首、龙角、龙身、龙爪、龙尾一应俱全，故取名翔龙湖。从龙头至龙尾总长1350米，水深18米。翔龙湖有多处景点，有九龙峰、雾隐岩、、祈龙台、龙角山等二十多处景点组成。若驾一叶扁舟，于碧波中寻幽揽胜，倾听那龙吟似的汩汩泉声，令人自然生发遐思，万虑俱消。【阴元石】隐藏于该山深山幽谷之中。1998年被发现。又称“处女渊”、“少阴石”、“玉女贞石”，是一个酷似成人女性生殖器的天然石洞，石洞宽为4.8米,高为10.3米,洞长4.3米。被示为“母亲石”、“生命之源”。
                <w:br/>
                随后前往游览【韶关供销社历史文化陈列馆】（游览约40分钟）了解供销合作社走过的光辉历程，领略供销风采、品味供销文化，重温供销社的“扁担精神”“背篓精神”以及“为农服务”的初心。展馆还设置了按照历史原貌设计制作的70年代供销社的门店复刻间特色打卡点，游客们在此驻足打卡，从实物征集的粮票、算盘等藏品中感受着供销社的历史过往，拍照留念。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早餐--风采楼--曹溪文化广场--返程  含：早餐    午餐：自理
                <w:br/>
                享用早餐后，乘车前往游览韶关城市地标【风采楼】（游览约30分钟）西望武水，东临浈江，是明代年间韶州知府钱镛为纪念北宋名臣余靖而建，屡经重修。因余靖有“更加风采动朝端”之誉，故名风采楼。明代学者陈白沙所书“风采楼”墨迹柔韧苍劲、潇洒俊逸，镌刻成石匾高挂门楼。风采楼高约22米，楼体重檐碧瓦，顶为三重飞檐翘角，正中有华饰小圆顶。整座建筑物雄伟独特，气势轩昂，是韶关市的标志性建筑，也是韶关市文物保护单位。
                <w:br/>
                前往【曹溪文化小镇】（游览约40分钟）建筑风格以禅宗文化为主，以南华寺唐朝建筑风格为基本格调，将禅韵融入雕塑、景观小品、地面铺装、植物配置等景观元素中，营造浓厚的“千年古刹，唐风禅韵”氛围。曹溪广场的设计以佛教经典《六祖坛经》中的内容为主要元素，结合现代雕刻艺术手法和语言，打造了以“六祖坛经”为主题的文化广场，设有四个相互独立又互为呼应的艺术景观，其“菩提叶大门”文创设计荣获2018年中国（惠安）世界雕博会金奖。午餐自理。
                <w:br/>
                可自行前往游览【南华禅寺】（不含门票20元/人）是中国佛教名寺之一，是禅宗六祖惠能宏扬"南宗禅法"的发源地。南华寺始建于南北朝梁武帝天监元年(公元502年)。天监三年，寺庙建成，梁武帝赐"宝林寺"名。南华寺之所以名扬天下，是因为禅宗六祖慧能大师驻锡传灯的祖庭道场，大师在此传法三十余载，并有六祖肉身塔存世。南华寺的布局非常协调，古朴典雅，气魄宏大，雄伟壮观。寺中佛像、浮雕、壁画十分精湛，叹为观止，是极其珍贵的文物。寺中院落宽敞，古树成林，环境幽静，满园秀色。最引人注目的是两棵枝繁叶茂、势欲参天的菩提树。传说它是印度高僧智药三藏从西域到中国传教，建南华寺带来的，并亲自栽在南华寺前院，后经六祖慧能精心培植，并代代精心培植延续至今，它常青不衰，象征佛光照耀人间、灵照塔、六祖殿等建筑群组成。
                <w:br/>
                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4、住宿：韶关当地舒适型酒店 （具体房型按酒店安排为准，酒店不设三人房，不可加床，不设退房差，单成人需补房差/放弃床位）；
                <w:br/>
                5、服务：含全程优秀导游服务；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2025-05-22T14:50:41+08:00</dcterms:created>
  <dcterms:modified xsi:type="dcterms:W3CDTF">2025-05-22T14:50:41+08:00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