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【私享•趣四川】四川成都双飞5天丨成都丨祈福峨眉山（金顶）丨乐山大佛丨大熊猫基地丨黄龙溪古镇（3人起行，一家一团，纯玩）行程单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（航班时间以出团信息为准。）未含燃油税，报名现收！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★【产品特色】3人起行，家人、朋友一起出行，私密性高、全程无需等待；自由选择出发时间， 景点自由畅玩、自由选择特色美食；开启体验感好的度假模式；
                <w:br/>
                ★【景点安排】提前预定门票，无需窗口排队买票，刷身份证进入，畅通无阻；
                <w:br/>
                ★【精心安排】峨眉山景区一日游，安排当地导游带您游览景区；
                <w:br/>
                ★【精华景点】乐山大佛+峨眉山+熊猫基地；
                <w:br/>
                ★【用车安排】全程使用7座商务别克GL8，专业当地司机，保障安全；
                <w:br/>
                ★【住宿安排】成都三晚入住网评4钻酒店，峨眉山入住1晚温泉酒店；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广州白云机场乘机（飞行约2小时）抵达成都机场后，乘专车前往入住酒店后，自由活动。
                <w:br/>
                <w:br/>
                推荐景点：
                <w:br/>
                【太古里】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
                <w:br/>
                【太古里明婷小馆】地址：成都大慈寺路54号IFS光大银行对面、电话：028-85333993、人均80元/人
                <w:br/>
                【8号火锅】地址：黑珍珠一钻餐厅，地址;陈谷底群光君越酒店16楼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成都—黄龙溪—乐山—峨眉山（车程173公里约2.5小时）
                <w:br/>
                上午：享用丰富的自助早餐后，游览我国【十大名古镇的——黄龙溪古镇】,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后前往乐山大佛， 乘船观赏【乐山大佛】有世界第一大佛之称；观看以乌尤山、凌云山、龟城山构成的乐山【巨型睡佛】景观，乘船观大佛全貌。（因江心水流湍急，游船只能在大佛前逆水停留时间不长，在船上请注意安全听从工作人员将的安排，一定注意安全），游览完，乘车前往峨眉山，如有时间可参观象城广场后入住酒店。
                <w:br/>
                <w:br/>
                用餐推荐：
                <w:br/>
                【乐山天禧酒楼】地址：乐山凤凰路北段通江段566号、电话：0833-5315555、人均78元/人
                <w:br/>
                【尽善峨眉非遗博物馆古法传承美食】地址：峨眉山东新路64号、电话：0833-5566699、人均198元/人
                <w:br/>
                【登龙楼-老峨眉市井菜】地址：峨眉山名山路南段255号、电话：15756769090、人均50元/人
                <w:br/>
                交通：汽车
                <w:br/>
                景点：【乐山大佛】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桔子温泉酒店/柏隐温泉酒店/格莱雅温泉酒店/华生酒店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
                <w:br/>
                上午：早餐后，前往峨眉山，酒店出发前往山门，换成景区观光车前往金顶，这一天将安排景区导游全程陪同上山游览，让您旅途无需担忧；（景区营业时间为早上7：00-17:30）
                <w:br/>
                游览：停车场换乘环保车进入【峨眉山景区】（含门票、不含：观光车90元/人、以及金顶往返120元/人）车程约2小时，抵达雷洞坪停车场后,步行1、5公里抵达接引殿，（峨眉山灵猴比较多，请一定不要逗猴，以免发生抓伤事故）乘缆车也可选择雷洞坪滑雪，抵达『金顶景区』（已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w:br/>
                用餐推荐：
                <w:br/>
                【金顶山庄-菌汤火锅】地址：峨眉山金顶景区、电话：0833-5098666、人均80元/人
                <w:br/>
                【雷洞坪-天秀饭店】  地址：峨眉山雷洞坪 、电话：0833-5098051、  人均40元/人
                <w:br/>
                【成都钦善斋养生汤锅-武侯祠店】地址；成都武侯祠大街247号、电话：028-85053333、 人均80元/人
                <w:br/>
                交通：汽车
                <w:br/>
                景点：【峨眉山景区】
                <w:br/>
                自费项：【峨眉山景区】观光车90元/人、金顶往返120元/人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成都--熊猫基地--鹤鸣茶社--宽窄巷子
                <w:br/>
                上午： 享用酒店丰富自助餐后，前往成都市区打卡网红景点。
                <w:br/>
                游览： 前往【大熊猫繁育中心】（含门票，自理电瓶车30元/人非必需乘坐），地处成都市北郊斧头山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鹤鸣茶社】成立于1923年的鹤鸣茶社是成都现存历史最悠久的茶馆之一，走进成都人民公园落坐鹤鸣茶社，赏花、品茶、采耳感受最成都的“巴适”生活，已成为市民游客感受“成都式”生活的必“打卡”地, 鹤鸣是成都最具特色的露天茶馆，发源于明国初期，鹤鸣茶社已有一百多年的历史，是现如今成都市唯一保留最完整的地标性老茶馆，也是目前成都主城区历史最久、影响最大的茶馆，鹤鸣茶社是成都最具“川西民风古俗风味”的茶馆之一。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（温馨提示：在不减少景点情况下，成都市区以及全程景点我社可根据实际情况，调整景点游览的先后顺序，请知悉。）
                <w:br/>
                <w:br/>
                用餐推荐：
                <w:br/>
                特色名小吃【钟水饺-人民公园店】地址：成都人民公园内靠近鹤鸣茶社、电话：028-86130512、人均50元/人
                <w:br/>
                【努力餐-宽窄巷子店】地址;成都青羊金河路1号、 电话：028-86125181、  人均100元/人
                <w:br/>
                【蜀九香火锅-百花店】地址：成都青羊区一环路西一段、电话：028-87016811、人均100元/人
                <w:br/>
                交通：汽车
                <w:br/>
                景点：【大熊猫繁育中心】
                <w:br/>
                自费项：【大熊猫繁育中心】电瓶车30元/人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---广州
                <w:br/>
                上午：早上享用丰富的自助早餐后，自由活动，与司机约好出发时间，乘专车前往成都机场，乘机（飞行约2小时）抵达广州，结束行程！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2、用车：当地空调旅游车（7-9座商务车，根据实际人数调整，保证每人一个正座）。
                <w:br/>
                3、导游：无导游服务，司机兼导游，司机沿途简单讲解，不入景区。在保证不减少景点的情况下，我社有权调整景点游览先后顺序。
                <w:br/>
                4、门票：含景点第一道大门票。不含个人消费及行程上自理的项目。赠送项目如因特殊原因不能成行，不做退款。不含：熊猫基地电瓶车30元/人、峨眉山观光车90元/人和金顶往返缆车120元/人
                <w:br/>
                5、小童（2-11周岁）：不占床位，不含门票，含机位、早餐；小孩也不享受赠送景点，全程超高门票自理。（全程儿童门票政策：身高1.2以下、年龄6-7岁以下，免门票以及景区环保车和峨眉山缆车；年龄7-18岁未成年人半价门票（全日制本科及以下学历需要带有效学生证件）：半票门票合计：350元/人）如不想景区现场排队买门票，可报名时补儿童门票。
                <w:br/>
                6、住宿：全程含4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7、用餐：4早0正 ，正餐自理（房费含早不用不退），沿线当地饮食与游客饮食习惯差异较大，餐饮条件有限，尽请游客谅解并可自备些零食（方便面、榨菜等），（所含早餐在所住酒店或指定餐厅用餐，如游客不用餐，餐费一律不退，请见谅）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4、不含：熊猫基地电瓶车30元/人、峨眉山观光车90元/人和金顶往返缆车120元/人。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峨眉山观光+金顶往返缆车</w:t>
            </w:r>
          </w:p>
        </w:tc>
        <w:tc>
          <w:tcPr/>
          <w:p>
            <w:pPr>
              <w:pStyle w:val="indent"/>
            </w:pPr>
            <w:r>
              <w:rPr>
                <w:rFonts w:ascii="宋体" w:hAnsi="宋体" w:eastAsia="宋体" w:cs="宋体"/>
                <w:color w:val="000000"/>
                <w:sz w:val="20"/>
                <w:szCs w:val="20"/>
              </w:rPr>
              <w:t xml:space="preserve">峨眉山观光车90元/人和金顶往返缆车120元/人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2026-01-19T03:20:54+08:00</dcterms:created>
  <dcterms:modified xsi:type="dcterms:W3CDTF">2026-01-19T03:20:54+08:00</dcterms:modified>
</cp:coreProperties>
</file>

<file path=docProps/custom.xml><?xml version="1.0" encoding="utf-8"?>
<Properties xmlns="http://schemas.openxmlformats.org/officeDocument/2006/custom-properties" xmlns:vt="http://schemas.openxmlformats.org/officeDocument/2006/docPropsVTypes"/>
</file>