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【全景中原】山西陕西河南双飞6天 | 十三朝古都西安 | 洛阳龙门石窟 | 少林寺 | 老君山 | 洛阳牡丹甲天下 | 青龙寺赏樱花 | 世界八大奇迹兵马俑 | 钟鼓楼广场回民街 | 大唐不夜城 | 丽景门 |运城袁家村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XFX-20250421LY02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山西省-陕西省-袁家村-秦始皇兵马俑-西安钟鼓楼-少林寺-洛阳市龙门石窟景区-洛阳栾川老君山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广州-临汾：CZ8927/15：55-18：50
                <w:br/>
                临汾-广州：CZ8928/19：45-22：30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庙宇秦淮渡，风吹樱花树，国色真娇艳, 天香溢满园‘’
                <w:br/>
                陌上花开，趁着诗酒年华，来一场春天的旅行
                <w:br/>
                秦始皇的大秦帝国，千年之谜，永恒之美—兵马俑；赏洛阳牡丹花感受国色天香美艳景象
                <w:br/>
                叹中国石刻艺术宝库龙门石窟；观“天下第一名刹”少林寺；网红打卡西安文化地标—大唐不夜城，穿越盛唐，一睹顶流步行街的光辉灿烂；观赏青龙寺绝美樱花，感受青春少女情怀；
                <w:br/>
                逛吃美食集合地网红永兴坊、回民街，带您领略最地道的老陕美味。
                <w:br/>
                打卡陕西+河南精华景点，走进千年历史文化，走进中华之根！
                <w:br/>
                <w:br/>
                【精华推荐】
                <w:br/>
                ★【优选酒店】全程入住网评4钻酒店，享受舒适旅程
                <w:br/>
                ★【特别体验】观看精彩的少林功夫武术表演    你感受真正的少林文化
                <w:br/>
                ★【踏春祈福】青龙寺踏春赏樱花祈福+洛阳赏牡丹花感受青春少女情怀
                <w:br/>
                ★【网红打卡】夜游大唐不夜城，汉服游人，仿若穿越大唐盛世
                <w:br/>
                ★【独家安排】匠心安排《老君山航拍》金顶航拍、留下最美好的回忆！
                <w:br/>
                ★【超值赠送】观看沉浸式3D巨幕电影【秦始皇和他的地下王国】
                <w:br/>
                ★【美食品鉴】西安饺子宴+西安秦宴+栾川豆腐宴+洛阳牡丹燕菜
                <w:br/>
                ★【优选航班】 广州直飞运城，商务航班，纯玩不购物
                <w:br/>
                广东独立成团·机场送团服务·纯玩0购物·全程1车1导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景点：钟鼓楼广场、回民街、大唐不夜城、大雁塔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西安：威尔佳；怡景花园；宜必思大明宫；锦业二路智选假日；唐岛皂河店；万信酒店或不低于以上标准酒店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西安-洛阳（车程约4.5小时）
                <w:br/>
                早餐后，乘车前往参观【青龙寺赏樱花】（游览约1.5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观看沉浸式3D巨幕电影【秦始皇和他的地下王国】（赠送项目无退费）。后乘车前往洛阳入住酒店。
                <w:br/>
                交通：汽车
                <w:br/>
                景点：青龙寺、秦始皇兵马俑
                <w:br/>
                自费项：未含：秦始皇帝陵博物院景区（耳麦20元人，小交通5元人）、铜车马展厅（秦陵电瓶车15元人）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洛阳-老君山（约2小时）-洛阳
                <w:br/>
                早餐后，乘车赴国家AAAAA级景区，国家级自然保护区，伏牛山世界地质公园，国家地质公园。前往【老君山景区】（不含第一索道130元人，游览5个小时左右）中国北方道教信众拜谒圣地，中原山水文化杰出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不含第二索道80元人）【金顶道观群】走完十里画屏就到达金碧辉煌，大气磅礴的金顶，这里主要参拜、祈福的殿 堂。祈求官运、福禄、姻缘都可以。晚餐后入住酒店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
                <w:br/>
                自费项：未含：老君山第一索道130元人、第二索道80元人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洛阳-登封（约2小时）-洛阳
                <w:br/>
                早餐后，乘车前往登封游览【少林寺】（约参观2.5小时，不含景区交通25元人，不含无线耳麦20元人）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如遇特殊情况无法参观，无任何补偿），欣赏闻名于世的少林秘技：丹田吸碗，银枪刺喉，一指禅，铁头功等。前往游览洛阳【龙门石窟】（游览时间不少于2小时，不含往返电瓶车20元/人，耳机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乘车前往古都洛阳，游览【丽景门】（不含登城楼）金明洛阳城西门，始建于金兴定元年（1217年），位于河南省洛阳市老城区西关，在隋唐应天门遗址东北。是一座重现古都洛阳风貌的城楼，被评为洛阳市新八大景有“不到丽景门，枉来洛阳城”的美誉。后安排入住酒店。
                <w:br/>
                交通：汽车
                <w:br/>
                景点：少林寺、龙门石窟、外观丽景门
                <w:br/>
                自费项：未含：少林寺景区交通25元人，无线耳麦20元人；龙门石窟往返电瓶车20元/人，耳机20元/人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洛阳-运城（车程约3.5小时）
                <w:br/>
                早餐后，前往游览【牡丹园】(室内牡丹预计3月8号开放，已景区实际开放时间为准，请知悉！（赠送项目不产生不退费，不做任何补偿！）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后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入住酒店。
                <w:br/>
                交通：汽车
                <w:br/>
                景点：牡丹园、运城袁家村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运城：运城嘉豪酒店，万豪酒店，漫茶轻奢酒店或不低于以上标准酒店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运城/临汾-广州（航班待定，飞行约2.5小时）
                <w:br/>
                睡到自然醒，早餐后，乘车前往机场飞往广州，结束愉快的旅程！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2、住宿：行程所列参考酒店（商务酒店）或同级标准酒店，若出现单男单女，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景区门票及小交通（必需产生）</w:t>
            </w:r>
          </w:p>
        </w:tc>
        <w:tc>
          <w:tcPr/>
          <w:p>
            <w:pPr>
              <w:pStyle w:val="indent"/>
            </w:pPr>
            <w:r>
              <w:rPr>
                <w:rFonts w:ascii="宋体" w:hAnsi="宋体" w:eastAsia="宋体" w:cs="宋体"/>
                <w:color w:val="000000"/>
                <w:sz w:val="20"/>
                <w:szCs w:val="20"/>
              </w:rPr>
              <w:t xml:space="preserve">
                兵马俑景区 耳麦20元/人
                <w:br/>
                老君山第一索道130元/人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兵马俑小交通5元/人；铜车马展厅（秦陵电瓶车15元人）
                <w:br/>
                老君山第二索道80元人、观光电梯40元/人
                <w:br/>
                少林寺景区交通25元人，无线耳麦20元人
                <w:br/>
                龙门石窟往返电瓶车20元/人，耳机20元/人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西安表演：驼铃传奇或西安千古情或秦俑情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中原旅游须知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2025-05-25T18:22:38+08:00</dcterms:created>
  <dcterms:modified xsi:type="dcterms:W3CDTF">2025-05-25T18:22:38+08:00</dcterms:modified>
</cp:coreProperties>
</file>

<file path=docProps/custom.xml><?xml version="1.0" encoding="utf-8"?>
<Properties xmlns="http://schemas.openxmlformats.org/officeDocument/2006/custom-properties" xmlns:vt="http://schemas.openxmlformats.org/officeDocument/2006/docPropsVTypes"/>
</file>