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【韩国一日游】南怡岛/小法国村+意大利村/乐天免税店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KR20231221002ZZ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南怡岛--小法国村+意大利村--乐天免税店
                <w:br/>
                首尔市区内上门接送，全程中文司导10小时服务；
                <w:br/>
                游览【南怡岛】南怡岛位于韩国京畿道和江原道分界线，以狭长的横向水流而著称，拥有得天独厚的美丽景观。岛的中央形成有占地8万余坪的草地，岛四周生长着像屏风一样郁郁葱葱的栗子树、白桦、银杏树、枫树和松树等的树林，建有各种完善的娱乐设施、住宿设施、动物园、植物园乃至游船，具有综合疗养胜地的面貌。南怡岛一年四季都拥有天然美景和雅韵，恋人和家庭游客如织。
                <w:br/>
                【小法国村+意大利村】法国村由16栋法国式建筑组成，游客可在此体验法国的“衣食住”文化。进入小法国村的广场，便仿佛置身于法国某个小镇中。在这里，你可以入住法式特色客房，观赏到露天舞台的特色演出，了解法国独特乐器的诞生乐理历史，一览精致的法国工艺品展，也可以悠闲地喝杯咖啡品尝浪漫的法式西餐。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2025-05-29T04:34:05+08:00</dcterms:created>
  <dcterms:modified xsi:type="dcterms:W3CDTF">2025-05-29T04:34:05+08:00</dcterms:modified>
</cp:coreProperties>
</file>

<file path=docProps/custom.xml><?xml version="1.0" encoding="utf-8"?>
<Properties xmlns="http://schemas.openxmlformats.org/officeDocument/2006/custom-properties" xmlns:vt="http://schemas.openxmlformats.org/officeDocument/2006/docPropsVTypes"/>
</file>