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【港澳观光中环深度游两天】香港中环观光+澳门跟团观光2天 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QS-HK20240101BAE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集合返回酒店休息
                <w:br/>
                <w:br/>
                请务必提前留好司机的车牌及导游领队电话，请游客一定要按约定时间和地点上车，旅游巴士即停即走，如果未按集合时间回程的，当自动放弃回程，交通费自理！
                <w:br/>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午餐：围餐/套餐     晚餐：围餐/套餐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2、用餐:43个正餐（以导游当天安排为准 ）                                                                    
                <w:br/>
                3、酒店:香港悦品系列四钻酒店或同级（每成人每晚1个床位）；酒店住宿若出现单男单女，客人须报名时补房差入住双人标间。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2025-10-25T04:39:50+08:00</dcterms:created>
  <dcterms:modified xsi:type="dcterms:W3CDTF">2025-10-25T04:39:50+08:00</dcterms:modified>
</cp:coreProperties>
</file>

<file path=docProps/custom.xml><?xml version="1.0" encoding="utf-8"?>
<Properties xmlns="http://schemas.openxmlformats.org/officeDocument/2006/custom-properties" xmlns:vt="http://schemas.openxmlformats.org/officeDocument/2006/docPropsVTypes"/>
</file>