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【“樱”花奇缘】佛冈1天丨田野绿台湾风情小镇丨樱花漫天纷扬，美成仙境行程单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TX-20240116SP67106089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09:00海珠广场广州宾馆门口（海珠广场地铁站E出口）
                <w:br/>
                09:30天河城南门（体育西地铁站B出口中国银行门口)
                <w:br/>
                <w:br/>
                <w:br/>
                <w:br/>
                下车点：
                <w:br/>
                <w:br/>
                纪念堂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★游览：20万株樱花陆续绽放美如仙境
                <w:br/>
                ★舒适：纯玩赏枫乐悠闲，享受慢时光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广州—田野绿—午餐自理—上岳古村—回程
                <w:br/>
                早上于指定时间地点集中出发，乘车前往佛冈【田野绿世界】占地5380亩，位于清远市佛冈县的石角镇龙南片区，园区坐落在广东首个社会主义新农村建设试验区乡村风情长廊502米主峰山下，山清水秀，空气清新，风景宜人，凭借其得天独厚的自然条件和地理环境，成为集度假、休闲、运动、养生、生态、农场、会议、美食、教育、拓展、机动游乐于一体，是度假休闲养生的首选之地。
                <w:br/>
                【田野樱花园】田野新种红樱树，闲绕花行便当游田野绿世界是广东省种植面积最大、品种最多的樱花公园，种植的樱花品种有数十种，大小樱花共20万株。著名品种包括：台湾山樱、八重樱、大岛樱花、牡丹樱等。由于品种众多，樱花从春节前陆续成片开放，一直延续到4月中下旬。成为了广东种植品种最多、赏花期最长的景区之一。（此赏花线路，旅行社根据往年景区最佳花期预先开发出团班期，但赏花效果，容易受到温度、空气、水份等不可控因素影响对欣赏效果出现偏差。当此情况发生时旅行社不作任何赔偿。敬请谅解。）
                <w:br/>
                     【古道兰花园】本是王者香，托根在空谷从兰花古道的大门登级而上，便是园区最具有原始魅力的森林生态区。森林里面有台湾兰花园，种植有著名的台湾兰花品种花卉，漫步其中，兰香袭来，沁人心脾。园区古道兰花园种植多种台湾兰花品种，以蝴蝶兰、石斛兰为主，像一座兰花森林一般。游客通过游览兰花园，可以全面系统的了解到中国兰花的栽培历史与文化，以及兰花寓意，还有台湾的主要兰花品种。
                <w:br/>
                <w:br/>
                     【田野绿艳紫荆大道】芳草鲜美，落英缤纷，走在艳丽紫荆铺成的红紫色大道上，脑海里不禁浮现出陶渊明的桃花源记红紫色花瓣铺满草地，让人不忍心践踏了这柔美的花朵。
                <w:br/>
                <w:br/>
                      12:00午餐于景点内自行享用（费用自理）;后前往参观游览上岳古村始建于南宋，盛于元明清时期，古村的历史可以追溯到南宋末年，至今已经有32代6500多人 上岳村主要有十八个里(注:五家为一邻,五邻为一里),十八里共有37栋108座古屋，其中相连在一起的上归仁里、中归仁里、下归仁里是保存最为完好,古建筑面积达12万平方米，规模宏大、壮观，一间挨着一间的锅耳楼，屋脊依然耸立，瓦垄依然序列，保持着当年质朴的风骨；一扇接一扇的锅耳山墙，被岁月濯洗得遒劲弥新。既像阅历丰富的老人，平静、沉香；又像铮铮凛凛的雄刚汉子，忠诚守护着这个不知栖息着多少代人斑斓梦想的美好家园。 
                <w:br/>
                <w:br/>
                15:30返回广州温暖的家.结束愉快行程!
                <w:br/>
                <w:br/>
                <w:br/>
                温馨提示：以上游览时间仅供参考，具体以当天实际游览为准！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出团日期
                <w:br/>
                <w:br/>
                1月22/24/27/28/31日
                <w:br/>
                <w:br/>
                2月3/4/11/12/13/14/15/16/17/20/24/27日
                <w:br/>
                <w:br/>
                3月5/8/9/12/16/19/23/26/30日
                <w:br/>
                <w:br/>
                2月11/12/13/14/15日出发加收10元/人
                <w:br/>
                <w:br/>
                <w:br/>
                <w:br/>
                <w:br/>
                <w:br/>
                60周岁以上长者：78元/人
                <w:br/>
                <w:br/>
                其他年龄段：88元/人
                <w:br/>
                <w:br/>
                <w:br/>
                <w:br/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  <w:br/>
                <w:br/>
                <w:br/>
                费用包含：
                <w:br/>
                交通：根据实际人数安排22-53座旅游空调车，保证一人一个正座
                <w:br/>
                用餐：不含餐 
                <w:br/>
                景点：行程内首道门票
                <w:br/>
                导游：提供导游服务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2025-06-24T16:47:04+08:00</dcterms:created>
  <dcterms:modified xsi:type="dcterms:W3CDTF">2025-06-24T16:47:04+08:00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