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南美三国摄影巡游·24天·五星邮轮【庞洛邮轮·星辉号】华人包船·南极半岛+南设特兰群岛5天半停留·可登陆长城站·免费WIFI和酒水饮料·法国乐队·法式大餐盛宴·三团期+多种延长线可供选择·北上港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DJH20250202D24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去程：（迪拜转机）
                <w:br/>
                北京-迪拜EK307 (0040+1/0500) ，飞行时间8小时20分，转机时间4小时5分
                <w:br/>
                上海-迪拜EK303 (0005+1/0455) ，飞行时间8小时50分，转机时间4小时10分
                <w:br/>
                香港-迪拜EK381 (0035+1/0420) 飞行时间7小时45分，转机时间4小时45分
                <w:br/>
                迪拜-圣保罗 EK261 (0905/1700)， 飞行时间14小时55分
                <w:br/>
                <w:br/>
                返程：（迪拜转机）
                <w:br/>
                布宜-迪拜 EK248 (2220/2335) 飞行时间18小时15分
                <w:br/>
                迪拜-北京 EK306 (0320/1445) 转机时间3小时45分，飞行时间7小时35分
                <w:br/>
                迪拜-上海 EK302 (0310/1505) 转机时间3小时35分，飞行时间7小时20分
                <w:br/>
                迪拜-香港 EK384 (0305/1740) 转机时间3小时30分，飞行时间10小时35分
                <w:br/>
                <w:br/>
                备注1：如人数较少，领队将跟随人数最多的口岸出发。
                <w:br/>
                备注2：最终航班信息以出团通知为准，我社有权利在不影响行程的情况下调整行程顺序及航班。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*五星级邮轮，所有客舱均有落地窗阳台，面积22.5㎡起；
                <w:br/>
                *南极的黄金时段，天气气温正好，企鹅、海豹和鲸鱼开始进入最活跃期；
                <w:br/>
                *邮轮形成长达10晚11天，有更充裕的登陆时间；
                <w:br/>
                *华人包船，全方位优秀中文服务，登陆点选择更适合国人审美；
                <w:br/>
                *赠送阿根廷国粹探戈秀场演出以及秀场西餐；
                <w:br/>
                *世界尽头火地岛国家公园深度游览；
                <w:br/>
                *联合国教科文组织世界自然遗产——伊瓜苏瀑布；
                <w:br/>
                *免费邮轮全程WiFi，免费酒水。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中国——圣保罗
                <w:br/>
                分别在北京、上海、香港国际机场集合，乘坐飞机前往巴西第一大城市圣保罗。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圣保罗
                <w:br/>
                抵达巴西第一大城市圣保罗，入住酒店休息。
                <w:br/>
                交通：车
                <w:br/>
              </w:t>
            </w:r>
          </w:p>
        </w:tc>
        <w:tc>
          <w:tcPr/>
          <w:p>
            <w:pPr>
              <w:pStyle w:val="indent"/>
            </w:pPr>
            <w:r>
              <w:rPr>
                <w:rFonts w:ascii="宋体" w:hAnsi="宋体" w:eastAsia="宋体" w:cs="宋体"/>
                <w:color w:val="000000"/>
                <w:sz w:val="20"/>
                <w:szCs w:val="20"/>
              </w:rPr>
              <w:t xml:space="preserve">早餐：飞机上或自理     午餐：飞机上或自理     晚餐：飞机上或自理   </w:t>
            </w:r>
          </w:p>
        </w:tc>
        <w:tc>
          <w:tcPr/>
          <w:p>
            <w:pPr>
              <w:pStyle w:val="indent"/>
            </w:pPr>
            <w:r>
              <w:rPr>
                <w:rFonts w:ascii="宋体" w:hAnsi="宋体" w:eastAsia="宋体" w:cs="宋体"/>
                <w:color w:val="000000"/>
                <w:sz w:val="20"/>
                <w:szCs w:val="20"/>
              </w:rPr>
              <w:t xml:space="preserve">NOVOTEL JARAGUA CONVENTION或同级酒店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◇参考航班：LA3560（0750/1050）
                <w:br/>
                温馨提示：玛瑙斯属于亚热带雨林地区，请您做好防晒、防蚊虫及防水措施。前往亚马逊雨林时，因雨林面积广大、动物出没不以人的意志为转移，所以不一定能看到您想看所有的动植物种类，望游客能理解。
                <w:br/>
                交通：车+飞机
                <w:br/>
              </w:t>
            </w:r>
          </w:p>
        </w:tc>
        <w:tc>
          <w:tcPr/>
          <w:p>
            <w:pPr>
              <w:pStyle w:val="indent"/>
            </w:pPr>
            <w:r>
              <w:rPr>
                <w:rFonts w:ascii="宋体" w:hAnsi="宋体" w:eastAsia="宋体" w:cs="宋体"/>
                <w:color w:val="000000"/>
                <w:sz w:val="20"/>
                <w:szCs w:val="20"/>
              </w:rPr>
              <w:t xml:space="preserve">早餐：酒店     午餐：自理     晚餐：中餐馆   </w:t>
            </w:r>
          </w:p>
        </w:tc>
        <w:tc>
          <w:tcPr/>
          <w:p>
            <w:pPr>
              <w:pStyle w:val="indent"/>
            </w:pPr>
            <w:r>
              <w:rPr>
                <w:rFonts w:ascii="宋体" w:hAnsi="宋体" w:eastAsia="宋体" w:cs="宋体"/>
                <w:color w:val="000000"/>
                <w:sz w:val="20"/>
                <w:szCs w:val="20"/>
              </w:rPr>
              <w:t xml:space="preserve">HOTEL INTERCITY或同级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往返约8小时）
                <w:br/>
                <w:br/>
                备注：如水位情况不允许选择乘小船深入原始热带雨林探秘行程，则改为徒步热带雨林探秘。
                <w:br/>
                交通：车
                <w:br/>
              </w:t>
            </w:r>
          </w:p>
        </w:tc>
        <w:tc>
          <w:tcPr/>
          <w:p>
            <w:pPr>
              <w:pStyle w:val="indent"/>
            </w:pPr>
            <w:r>
              <w:rPr>
                <w:rFonts w:ascii="宋体" w:hAnsi="宋体" w:eastAsia="宋体" w:cs="宋体"/>
                <w:color w:val="000000"/>
                <w:sz w:val="20"/>
                <w:szCs w:val="20"/>
              </w:rPr>
              <w:t xml:space="preserve">早餐：酒店     午餐：“水上餐厅”     晚餐：中餐馆或当地餐厅   </w:t>
            </w:r>
          </w:p>
        </w:tc>
        <w:tc>
          <w:tcPr/>
          <w:p>
            <w:pPr>
              <w:pStyle w:val="indent"/>
            </w:pPr>
            <w:r>
              <w:rPr>
                <w:rFonts w:ascii="宋体" w:hAnsi="宋体" w:eastAsia="宋体" w:cs="宋体"/>
                <w:color w:val="000000"/>
                <w:sz w:val="20"/>
                <w:szCs w:val="20"/>
              </w:rPr>
              <w:t xml:space="preserve">HOTEL INTERCITY或同级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玛瑙斯——里约热内卢
                <w:br/>
                早餐后，市区观光，海关大楼和外观印第安人博物馆则见证了玛瑙斯历史，兴旺的古贸易市场体现了亚马逊热带雨林土著的生存智慧（参观时间30分钟）。自由活动，后乘坐飞机到里约热内卢。
                <w:br/>
                <w:br/>
                ◇参考航班：
                <w:br/>
                玛瑙斯-巴西利亚LA3749（14:05/17:55），飞行时间2小时50分，转机时间2小时35分
                <w:br/>
                巴西利亚-里约热内卢LA3780（20:30/22:15），飞行时间1小时45分
                <w:br/>
                交通：车+飞机
                <w:br/>
              </w:t>
            </w:r>
          </w:p>
        </w:tc>
        <w:tc>
          <w:tcPr/>
          <w:p>
            <w:pPr>
              <w:pStyle w:val="indent"/>
            </w:pPr>
            <w:r>
              <w:rPr>
                <w:rFonts w:ascii="宋体" w:hAnsi="宋体" w:eastAsia="宋体" w:cs="宋体"/>
                <w:color w:val="000000"/>
                <w:sz w:val="20"/>
                <w:szCs w:val="20"/>
              </w:rPr>
              <w:t xml:space="preserve">早餐：酒店     午餐：中餐馆     晚餐：飞机上或自理   </w:t>
            </w:r>
          </w:p>
        </w:tc>
        <w:tc>
          <w:tcPr/>
          <w:p>
            <w:pPr>
              <w:pStyle w:val="indent"/>
            </w:pPr>
            <w:r>
              <w:rPr>
                <w:rFonts w:ascii="宋体" w:hAnsi="宋体" w:eastAsia="宋体" w:cs="宋体"/>
                <w:color w:val="000000"/>
                <w:sz w:val="20"/>
                <w:szCs w:val="20"/>
              </w:rPr>
              <w:t xml:space="preserve">HILTON COPACABANA或同级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1小时）、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温馨提示：请务必看管好自己随身的贵重物品。
                <w:br/>
                交通：车
                <w:br/>
              </w:t>
            </w:r>
          </w:p>
        </w:tc>
        <w:tc>
          <w:tcPr/>
          <w:p>
            <w:pPr>
              <w:pStyle w:val="indent"/>
            </w:pPr>
            <w:r>
              <w:rPr>
                <w:rFonts w:ascii="宋体" w:hAnsi="宋体" w:eastAsia="宋体" w:cs="宋体"/>
                <w:color w:val="000000"/>
                <w:sz w:val="20"/>
                <w:szCs w:val="20"/>
              </w:rPr>
              <w:t xml:space="preserve">早餐：酒店     午餐：巴西特色烤肉     晚餐：中餐馆   </w:t>
            </w:r>
          </w:p>
        </w:tc>
        <w:tc>
          <w:tcPr/>
          <w:p>
            <w:pPr>
              <w:pStyle w:val="indent"/>
            </w:pPr>
            <w:r>
              <w:rPr>
                <w:rFonts w:ascii="宋体" w:hAnsi="宋体" w:eastAsia="宋体" w:cs="宋体"/>
                <w:color w:val="000000"/>
                <w:sz w:val="20"/>
                <w:szCs w:val="20"/>
              </w:rPr>
              <w:t xml:space="preserve">HILTON COPACABANA或同级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里约热内卢——伊瓜苏
                <w:br/>
                早餐后乘坐飞机到伊瓜苏。在巴西境内在低处参观依瓜苏大瀑布。依瓜苏瀑布由275个瀑布组成，是世界上最宽的瀑布、联合国教科文组织世界自然遗产。进入栈道，置身于飞流直下、波涛汹涌的宏伟景观之中（参观时间2小时）。后过境前往阿根廷伊瓜苏。
                <w:br/>
                <w:br/>
                ◇参考航班：G31804（09:20/11:40）
                <w:br/>
                交通：车+飞机
                <w:br/>
              </w:t>
            </w:r>
          </w:p>
        </w:tc>
        <w:tc>
          <w:tcPr/>
          <w:p>
            <w:pPr>
              <w:pStyle w:val="indent"/>
            </w:pPr>
            <w:r>
              <w:rPr>
                <w:rFonts w:ascii="宋体" w:hAnsi="宋体" w:eastAsia="宋体" w:cs="宋体"/>
                <w:color w:val="000000"/>
                <w:sz w:val="20"/>
                <w:szCs w:val="20"/>
              </w:rPr>
              <w:t xml:space="preserve">早餐：酒店     午餐：自理     晚餐：中餐馆   </w:t>
            </w:r>
          </w:p>
        </w:tc>
        <w:tc>
          <w:tcPr/>
          <w:p>
            <w:pPr>
              <w:pStyle w:val="indent"/>
            </w:pPr>
            <w:r>
              <w:rPr>
                <w:rFonts w:ascii="宋体" w:hAnsi="宋体" w:eastAsia="宋体" w:cs="宋体"/>
                <w:color w:val="000000"/>
                <w:sz w:val="20"/>
                <w:szCs w:val="20"/>
              </w:rPr>
              <w:t xml:space="preserve">Mercure Iguazu Hotel Iru或同级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伊瓜苏——布宜诺斯艾利斯
                <w:br/>
                在阿根廷国境内游览依瓜苏大瀑布，在栈桥凭栏俯视壮观的依瓜苏瀑布群，在高处俯瞰声势浩大、气势磅礴的魔鬼咽喉瀑布（参观时间2小时）。下午乘坐飞机前往阿根廷首都布宜诺斯艾利斯。
                <w:br/>
                <w:br/>
                ◇参考航班：AR1783（16:05/18:05）
                <w:br/>
                交通：车+飞机
                <w:br/>
              </w:t>
            </w:r>
          </w:p>
        </w:tc>
        <w:tc>
          <w:tcPr/>
          <w:p>
            <w:pPr>
              <w:pStyle w:val="indent"/>
            </w:pPr>
            <w:r>
              <w:rPr>
                <w:rFonts w:ascii="宋体" w:hAnsi="宋体" w:eastAsia="宋体" w:cs="宋体"/>
                <w:color w:val="000000"/>
                <w:sz w:val="20"/>
                <w:szCs w:val="20"/>
              </w:rPr>
              <w:t xml:space="preserve">早餐：酒店     午餐：中餐馆     晚餐：中餐馆   </w:t>
            </w:r>
          </w:p>
        </w:tc>
        <w:tc>
          <w:tcPr/>
          <w:p>
            <w:pPr>
              <w:pStyle w:val="indent"/>
            </w:pPr>
            <w:r>
              <w:rPr>
                <w:rFonts w:ascii="宋体" w:hAnsi="宋体" w:eastAsia="宋体" w:cs="宋体"/>
                <w:color w:val="000000"/>
                <w:sz w:val="20"/>
                <w:szCs w:val="20"/>
              </w:rPr>
              <w:t xml:space="preserve">SHERATON BUENOS AIRES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 科洛尼亚 - 布宜诺斯艾利斯
                <w:br/>
                早餐后搭乘渡轮前往乌拉圭科洛尼亚（渡轮时间约1小时15分）。抵达后参观科洛尼亚老城区，游览坎坡门、1811广场、叹息街、圣贝尼托教堂等17世纪葡萄牙和西班牙殖民时期遗留至今的古老建筑。游览结束后乘渡（渡轮时间约1小时15分）轮返回布宜诺斯艾利斯。
                <w:br/>
                交通：车+轮渡
                <w:br/>
              </w:t>
            </w:r>
          </w:p>
        </w:tc>
        <w:tc>
          <w:tcPr/>
          <w:p>
            <w:pPr>
              <w:pStyle w:val="indent"/>
            </w:pPr>
            <w:r>
              <w:rPr>
                <w:rFonts w:ascii="宋体" w:hAnsi="宋体" w:eastAsia="宋体" w:cs="宋体"/>
                <w:color w:val="000000"/>
                <w:sz w:val="20"/>
                <w:szCs w:val="20"/>
              </w:rPr>
              <w:t xml:space="preserve">早餐：酒店     午餐：中餐馆     晚餐：中餐馆   </w:t>
            </w:r>
          </w:p>
        </w:tc>
        <w:tc>
          <w:tcPr/>
          <w:p>
            <w:pPr>
              <w:pStyle w:val="indent"/>
            </w:pPr>
            <w:r>
              <w:rPr>
                <w:rFonts w:ascii="宋体" w:hAnsi="宋体" w:eastAsia="宋体" w:cs="宋体"/>
                <w:color w:val="000000"/>
                <w:sz w:val="20"/>
                <w:szCs w:val="20"/>
              </w:rPr>
              <w:t xml:space="preserve">SHERATON BUENOS AIRES HOTEL或同级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布宜诺斯艾利斯——乌斯怀亚
                <w:br/>
                上午参观由百年剧场改建的世界最美书店之一——雅典人（El Ateneo）。该建筑始建于1919年，当时是Teatro Grand Splendid大剧院，天顶画、华丽的雕刻和奢华的红色大幕布，El Ateneo依然保留着当初的雄伟壮观 (参观时间约1小时)。
                <w:br/>
                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◇参考航班：FO5042  (1530/1920) 或AR1896或AR1858（11:55/15:30）或 AR 1884（14:55/19:57）或待定  飞行时间约3小时50分
                <w:br/>
                交通：车+飞机
                <w:br/>
              </w:t>
            </w:r>
          </w:p>
        </w:tc>
        <w:tc>
          <w:tcPr/>
          <w:p>
            <w:pPr>
              <w:pStyle w:val="indent"/>
            </w:pPr>
            <w:r>
              <w:rPr>
                <w:rFonts w:ascii="宋体" w:hAnsi="宋体" w:eastAsia="宋体" w:cs="宋体"/>
                <w:color w:val="000000"/>
                <w:sz w:val="20"/>
                <w:szCs w:val="20"/>
              </w:rPr>
              <w:t xml:space="preserve">早餐：酒店     午餐：自理     晚餐：自理   </w:t>
            </w:r>
          </w:p>
        </w:tc>
        <w:tc>
          <w:tcPr/>
          <w:p>
            <w:pPr>
              <w:pStyle w:val="indent"/>
            </w:pPr>
            <w:r>
              <w:rPr>
                <w:rFonts w:ascii="宋体" w:hAnsi="宋体" w:eastAsia="宋体" w:cs="宋体"/>
                <w:color w:val="000000"/>
                <w:sz w:val="20"/>
                <w:szCs w:val="20"/>
              </w:rPr>
              <w:t xml:space="preserve">Hotel Albatros或Las Lengas或Hostel del Bosque或同级其它酒店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乌斯怀亚（登船日）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w:br/>
                附注：最终登船时间以船方当天最终确认时间为准。
                <w:br/>
                交通：车+邮轮
                <w:br/>
              </w:t>
            </w:r>
          </w:p>
        </w:tc>
        <w:tc>
          <w:tcPr/>
          <w:p>
            <w:pPr>
              <w:pStyle w:val="indent"/>
            </w:pPr>
            <w:r>
              <w:rPr>
                <w:rFonts w:ascii="宋体" w:hAnsi="宋体" w:eastAsia="宋体" w:cs="宋体"/>
                <w:color w:val="000000"/>
                <w:sz w:val="20"/>
                <w:szCs w:val="20"/>
              </w:rPr>
              <w:t xml:space="preserve">早餐：酒店     午餐：西式自助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继续向南设特兰群岛、南极半岛航行
                <w:br/>
                如果运气好，那么在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以下登陆点仅供参考、没有确定性，登陆地点、时长、数量等由船方决定，客人不得提出指定要求、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南设特兰群岛 、南极半岛登陆和巡航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仅供参考，没有确定性，登陆地点、时长、数量等由船方决定，客人不得提出指定要求、不得提出异议）：
                <w:br/>
                <w:br/>
                长城站（Great Wall Station）
                <w:br/>
                中国长城南极科考站。长城站所在乔治王岛 (King Geroge Island)，不仅风光旖旎，是海鸟、企鹅、海豹等极地动物的集聚地，同时也是南极地区科学考察站最为密集之地，智利、阿根廷、韩国、俄罗斯、乌拉圭等国的考察站均相距不远，成为外国游客来南极观光的一道人文风景线。（是否登陆要天气允许及中国海洋局及长城站批准才可以，外观。）
                <w:br/>
                <w:br/>
                艾秋岛 (Aitcho Island)
                <w:br/>
                Aitcho岛位于格林威治岛和罗伯特岛的中间，一般也是南极行的必经之地，在岛上可以看到成群的帽带企鹅、以及嘴巴桔红色、眼眉上方为白色的巴布亚企鹅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w:br/>
                库佛维尔岛 (Cuverville Island)
                <w:br/>
                该岛屿是南极洲半岛上最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南设特兰群岛 、南极半岛登陆和巡航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仅供参考，没有确定性，登陆地点、时长、数量等由船方决定，客人不得提出指定要求、不得提出异议）：
                <w:br/>
                <w:br/>
                纳克港 (Neko Harbour)
                <w:br/>
                纳克港 (Neko Harbour) 是尖凸企鹅的聚集地同时也是阿根廷难民的避难所，纳克港(Neko Harbour) 安逸的平躺在众山环抱的安沃尔湾(Andvord Bay)，雄伟壮观的冰川成为它天然的屏障。在到达专门饲养小须鲸的地方时，你就能完全体会到巍峨的安沃尔湾 (Andvord Bay) 和南极洲半岛的景致了。纳克港(Neko Harbour)也是能登上南极大陆的仅有的几个地点之一。
                <w:br/>
                <w:br/>
                艾米兰特布朗科考站 (Almirante Brown)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这里可以进行任何人都会的滑雪运动。爬上唯一的山坡，山顶风光无限尤其是付出了汗水的代价，然后直接用屁股滑下山。
                <w:br/>
                <w:br/>
                天堂湾 (Paradise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南设特兰群岛 、南极半岛登陆和巡航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仅供参考，没有确定性，登陆地点、时长、数量等由船方决定，客人不得提出指定要求、不得提出异议）：
                <w:br/>
                <w:br/>
                韦尔纳茨考察站（Vernadsky Station）
                <w:br/>
                这个站点最早由英国人建立，1996年英国人以1分钱的价格卖给了乌克兰，目前主要从事气象学、大气物理学、地磁学、生物学、地震学、冰河学和物理学等研究。这个工作站有两层，第一层是各种专业的研究室，X光设备的医疗室，和贴满性感美女海报的健身房。第二层是休闲区，有吧台、桌球台，同时出售明信片和首日封。室外的阳台上放着躺椅，看得出乌克兰兄弟很能在这个孤独的土地上享受生活，喝着伏特加，唱着歌，再来些节奏舞蹈。
                <w:br/>
                <w:br/>
                拉可罗港 (Port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 (Port Lockroy) 邮寄出去的信件均享有南极洲的特殊邮戳和免费邮寄的服务。
                <w:br/>
                <w:br/>
                布朗断崖 (Brown Bluff)
                <w:br/>
                布朗断崖 (Brown Bluff) 是阿德里企鹅、巴布亚企鹅、黑背鸥和岬海燕繁衍下一代的圣地，而威德尔海豹则是这里的常客。极具经验的船员会告知你何时能在最好的角度欣赏到阿德里企鹅安静地坐在那里观看自然风景的滑稽表情。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南设特兰群岛 、南极半岛登陆和巡航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仅供参考，没有确定性，登陆地点、时长、数量等由船方决定，客人不得提出指定要求、不得提出异议）：
                <w:br/>
                <w:br/>
                奇幻岛 (Deception Island)
                <w:br/>
                奇幻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这里是我们在南极的最后一站了，鲸鱼湾也是享受极地游泳的最佳地点，因为那里水面平稳，又是活火山所以水温较高些。
                <w:br/>
                <w:br/>
                雷麦瑞海峡 (Lemaire Channel)
                <w:br/>
                雷麦瑞海峡又经常被翻译成利马水道，这条仅有1万1千米长，1千6百米宽的航道却是在南极洲最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w:br/>
                彼得曼岛 (Petermann Island)
                <w:br/>
                彼得曼岛是潘诺拉航道 (Penola Channel) 最美丽的风景线，欣赏着鲸鱼在浮冰中穿梭的场景，体验着大自然的美丽，带着意尤未尽的感觉。在彼得曼岛也会看到阿德里企鹅家族和鸬鹚帝国的稀奇景色。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南设特兰群岛 、南极半岛登陆和巡航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仅供参考，没有确定性，登陆地点、时长、数量等由船方决定，客人不得提出指定要求、不得提出异议）：
                <w:br/>
                <w:br/>
                威廉敏娜湾 (Wilhelmina Bay)
                <w:br/>
                威廉敏娜湾 (Wilhelmina Bay) 周围南极半岛上巍峨的群山和深邃的冰川使人不由得感慨冰和水的神奇与魅力。威廉敏娜湾曾经是捕鲸人经常光顾的地方，因为这里是鲸鱼和海豹进餐的场所。如果天气和浮冰的情况允许，还可以利用我们的极地船近距离观看废旧的捕鲸船。
                <w:br/>
                <w:br/>
                南极印象 (Antarctic Sound)
                <w:br/>
                船员们赋予这里一个美丽的名字“冰块巷”(Iceberg Alley)，一眼望去那大小不一形状各异的浮冰感觉如同身处仙境。这48公里的航线就是50万只阿德里企鹅的家园，同时也是巴布亚企鹅、美洲海豹和杀人鲸的家园。
                <w:br/>
                <w:br/>
                梅尔却岛（Isla Melchior）、波塔尔角（Punta Portal）、培雷诺岛（Isla Pleneau）等等都是可能探访的地点。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南设特兰群岛、南极半岛——乌斯怀亚
                <w:br/>
                浮生难得几日闲，此时何不静下来仔细聆听大海的静谧，细腻感受豪华邮轮尊贵休闲度假美好时光。每天专家讲座将南极方方面面娓娓道来。在邮轮举办会议、讲座、论坛等也是不错的选择。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继续返程回乌斯怀亚
                <w:br/>
                向北航行跨越德雷克海峡，缓缓向乌斯怀亚推进，收拾行李，满载人生中最美好的一段回忆返航。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乌斯怀亚——布宜诺斯艾利斯（离船日）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最后以出团通知书为准）。
                <w:br/>
                <w:br/>
                ◇参考航班：
                <w:br/>
                FO5045 (2025/2355或)AR1853（14:05/17:33）或AR1859（16:20/19:48）
                <w:br/>
                交通：车+飞机
                <w:br/>
              </w:t>
            </w:r>
          </w:p>
        </w:tc>
        <w:tc>
          <w:tcPr/>
          <w:p>
            <w:pPr>
              <w:pStyle w:val="indent"/>
            </w:pPr>
            <w:r>
              <w:rPr>
                <w:rFonts w:ascii="宋体" w:hAnsi="宋体" w:eastAsia="宋体" w:cs="宋体"/>
                <w:color w:val="000000"/>
                <w:sz w:val="20"/>
                <w:szCs w:val="20"/>
              </w:rPr>
              <w:t xml:space="preserve">早餐：邮轮上     午餐：自理     晚餐：秀场西式晚餐   </w:t>
            </w:r>
          </w:p>
        </w:tc>
        <w:tc>
          <w:tcPr/>
          <w:p>
            <w:pPr>
              <w:pStyle w:val="indent"/>
            </w:pPr>
            <w:r>
              <w:rPr>
                <w:rFonts w:ascii="宋体" w:hAnsi="宋体" w:eastAsia="宋体" w:cs="宋体"/>
                <w:color w:val="000000"/>
                <w:sz w:val="20"/>
                <w:szCs w:val="20"/>
              </w:rPr>
              <w:t xml:space="preserve">SHERATON BUENOS AIRES HOTEL同级酒店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布宜诺斯艾利斯——迪拜——中国
                <w:br/>
                早餐后布宜诺斯艾利斯市区观光摄影。游览世界最宽街道——7月9日大道及布宜诺斯艾利斯地标——方尖碑（参观时间30分钟）、世界三大剧院之一的科隆剧院（外观参观时间30分钟）、探戈舞的发源地博卡港口区（参观时间1小时）、贝隆夫人墓（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w:br/>
                晚上乘坐飞机返回中国！
                <w:br/>
                交通：车+飞机
                <w:br/>
              </w:t>
            </w:r>
          </w:p>
        </w:tc>
        <w:tc>
          <w:tcPr/>
          <w:p>
            <w:pPr>
              <w:pStyle w:val="indent"/>
            </w:pPr>
            <w:r>
              <w:rPr>
                <w:rFonts w:ascii="宋体" w:hAnsi="宋体" w:eastAsia="宋体" w:cs="宋体"/>
                <w:color w:val="000000"/>
                <w:sz w:val="20"/>
                <w:szCs w:val="20"/>
              </w:rPr>
              <w:t xml:space="preserve">早餐：酒店     午餐：中餐馆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迪拜——中国
                <w:br/>
                经迪拜转机，返回中国。
                <w:br/>
                交通：飞机
                <w:br/>
              </w:t>
            </w:r>
          </w:p>
        </w:tc>
        <w:tc>
          <w:tcPr/>
          <w:p>
            <w:pPr>
              <w:pStyle w:val="indent"/>
            </w:pPr>
            <w:r>
              <w:rPr>
                <w:rFonts w:ascii="宋体" w:hAnsi="宋体" w:eastAsia="宋体" w:cs="宋体"/>
                <w:color w:val="000000"/>
                <w:sz w:val="20"/>
                <w:szCs w:val="20"/>
              </w:rPr>
              <w:t xml:space="preserve">早餐：飞机上或自理     午餐：飞机上或自理     晚餐：飞机上或自理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中国
                <w:br/>
                抵达北京、上海、香港，行程圆满结束！
                <w:br/>
                交通：飞机
                <w:br/>
              </w:t>
            </w:r>
          </w:p>
        </w:tc>
        <w:tc>
          <w:tcPr/>
          <w:p>
            <w:pPr>
              <w:pStyle w:val="indent"/>
            </w:pPr>
            <w:r>
              <w:rPr>
                <w:rFonts w:ascii="宋体" w:hAnsi="宋体" w:eastAsia="宋体" w:cs="宋体"/>
                <w:color w:val="000000"/>
                <w:sz w:val="20"/>
                <w:szCs w:val="20"/>
              </w:rPr>
              <w:t xml:space="preserve">早餐：飞机上或自理     午餐：飞机上或自理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
                <w:br/>
                特色酒店)。  √ 旅游用车。
                <w:br/>
                √ 门票：贵族公墓门票、探戈舞表演含西餐晚餐、火地岛国家公园、乌拉圭渡轮。巴西段：里约热内卢、耶稣山、依瓜苏大瀑布、玛瑙斯歌剧院、亚马逊河快艇门票/船票。
                <w:br/>
                √ 南美陆地酒店西式早餐，中餐馆午晚餐（中餐8菜一汤）或当地餐馆午晚餐（探戈秀场西餐1顿）。
                <w:br/>
                √ 签证：阿根廷电子签证费；巴西签证费。需自备美国签证（有美签乌拉圭免签）。
                <w:br/>
                √ 全程优秀陪同人员、南美段全程专业司机和优秀导游。
                <w:br/>
                √ 赠送美亚万国游踪全球无忧保险（保费675元/人，70岁以上补差价885/人）。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南美陆地单房差10晚共10000元。
                <w:br/>
                √ 司导小费：1800元/人。
                <w:br/>
                √ 如需办理阿根廷贴纸签另收1200元/人。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提交报名表格及护照首页复印件，并交定金60000元/人到帐，定位以订金到账为准，签订旅游合同/确认单。
                <w:br/>
                √ 阿根廷签证材料在2024年11月8日至2025年1月9日之间交齐。
                <w:br/>
                √ 团费余款需在2024年11月8日前付清，否则舱位不予保留且已交的定金不退。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*接受单男或单女报名该行程，组团方负责同性别拼房；
                <w:br/>
                *8岁以下儿童且身高不足1.2米体重不超过29千克报名该行程需要申请；
                <w:br/>
                *8岁至16岁儿童报名参团需要至少一位监护人同行且需要父母签署同意书；
                <w:br/>
                *70岁以上老年人报名需要签署健康声明并由至少一位18岁以上70岁以下成年亲属陪同；
                <w:br/>
                *邮轮不同舱位数量不同，价格亦不相同，部分舱位价差较大，可自行选择，尽早预定；
                <w:br/>
                *本产品提供北京、上海、香港三个出发地自由选择，三地出发价格相同。
                <w:br/>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 行程关于船图片是装修效果图，同一类型的船舱内部也不尽相同，目的地的介绍来源于参考资料，与实际有出入那么与实际为准，不视作旅行社违规。
                <w:br/>
                *邮轮设备设施和服务及极地目的地的介绍来源于参考资料，如果与实际有出入那么不视作旅行社违规，上述条款如果与相关部门规定有出入之处那么客人和旅行社特别约定以上述条款为准。
                <w:br/>
                *行程中所列航班以及酒店均为备选航班酒店，具体航班酒店以出票结果为准，不降低标准。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出发前120天以上取消行程者， 已交的定金不退；
                <w:br/>
                √ 出发前120天内（含120天）取消行程者，每位旅客需付费用为团款之100%。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阿根廷电子签（需要自备美国签证，有美签则乌拉圭免签）和巴西签证，如需办理阿根廷贴纸签另收1200元/人。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提交报名表格及护照首页复印件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赠送美亚万国游踪全球无忧保险（保费675元/人，70岁以上补差价885/人）。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拒签收费约定：
                <w:br/>
                √ 阿根廷签证拒签收签证费用2000元/人，退回定金余款。
                <w:br/>
                √ 巴西签证拒签收签证费用2500元/人，但不能取消阿根廷、南极行程，否则收团款100%费用。
                <w:br/>
                √ 客人提供虚假签证资料导致拒签或未能入境，那么收团款100%费用。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2024-10-16T16:04:47+08:00</dcterms:created>
  <dcterms:modified xsi:type="dcterms:W3CDTF">2024-10-16T16:04:47+08:00</dcterms:modified>
</cp:coreProperties>
</file>

<file path=docProps/custom.xml><?xml version="1.0" encoding="utf-8"?>
<Properties xmlns="http://schemas.openxmlformats.org/officeDocument/2006/custom-properties" xmlns:vt="http://schemas.openxmlformats.org/officeDocument/2006/docPropsVTypes"/>
</file>