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【“隆”马精神·茶艺古韵】珠海东莞联游纯玩3天丨嗨翻珠海长隆海洋王国丨尽情狂欢八大园区丨观烟火盛宴丨豪砌8餐行程单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TX-20240117SP74316104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珠海市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出发点：
                <w:br/>
                07:30流花路中国大酒店对面（越秀公园地铁站C出口）
                <w:br/>
                08:30基盛万科肯德基门口（番禺广场地铁站E出口）
                <w:br/>
                <w:br/>
                <w:br/>
                <w:br/>
                <w:br/>
                <w:br/>
                下车点：
                <w:br/>
                原上车点
                <w:br/>
                <w:br/>
                <w:br/>
                <w:br/>
                <w:br/>
                <w:br/>
                具体出发时间、地点以导游通知安排为准
                <w:br/>
                <w:br/>
                请客人准时到达出发集合地点，过时不候。
                <w:br/>
                <w:br/>
                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★珠海长隆海洋王国·保证玩足8小时
                <w:br/>
                ★玩转八大园区·观烟火盛宴
                <w:br/>
                ★乐人谷茶文化博物馆·深度了解中国茶文化
                <w:br/>
                ★游塘尾村古建筑群、东莞新八景·松湖烟雨
                <w:br/>
                ★豪砌8餐·三文鱼自助晚/茶花鸪宴/乳鸽宴/小吃/宵夜
                <w:br/>
                ★16人起同时报名·送KTV任唱·无限量供应啤酒
                <w:br/>
                ★人数最多2组·赠送手动麻将任打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出发--珠海长隆海洋王国--入住酒店  不含餐       住中山/珠海准四酒店
                <w:br/>
                早上指定时间地点集中，前往【珠海长隆海洋王国】（游玩约8小时），园区内自由活动，园内自理晚餐。晚上观赏海洋保卫战后在海洋王国门口集中，后乘车前往酒店办理入住。
                <w:br/>
                珠海长隆海洋王国位于珠海横琴长隆国际海洋度假区内，是集珍稀海洋动物展示、机动游乐设施、精彩演艺表演于一身的海洋主题公园。
                <w:br/>
                海洋王国拥有八大主题园区：惊险刺激为主的雨林飞翔，以世界顶级娱乐观赏为主的海洋奇观；适合儿童游乐项目为主的以及合家游玩的缤纷世界；以海豚观赏为主的海豚湾；以冰雪设计为主的极地探险；以水为主题的海象山；以表演为主的横琴海；以迎宾、观光、购物休闲为主的海洋大街。八个不同主题带给你八个不同的故事，让游客都置身于海洋世界中，畅游海洋动物的不同精彩。
                <w:br/>
                在这里，通过主题文化包装及故事演绎，以及大型表演、花车巡游、建筑、雕塑、园林等多种表现形式，为游客创造了不同的全方位体验，打造出一个多姿多彩，奇妙而梦幻的海洋世界。
                <w:br/>
                压轴节目《海洋保卫战》，绚烂烟花和变幻的无人机相融交错，为欢乐假期更添一份热闹的浪漫气息！170台无人机结合科幻的灯光，在空中描绘海洋生物遨游的奇妙场景，大型烟花和漫天焰火划破天际，空中飞人大秀特技，一场梦幻与酷炫并存的海洋大秀带来冲击力十足的感官享受，以震撼的视觉盛宴为假期留下美好的记忆。
                <w:br/>
                ★特此声明：进入长隆各主题公园，观众必须接受安全检查，严禁携带管制器具、枪支弹药、易燃易爆物品、食品、饮料等物品入园
                <w:br/>
                ◆特别提醒◆ 
                <w:br/>
                ◆ 1、【海洋保卫战】参考时间开始时间19:00，以景区实际时间为准。
                <w:br/>
                ◆ 2、如烟火时间更改/取消，以景区通知安排为准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罗西尼钟表工博物馆--“东莞新八景”之首·松湖烟雨--入住酒店    含早、午、晚餐、下午茶、宵夜         住名冠金凯悦酒店
                <w:br/>
                早餐享用后，前往游览【淇澳岛】（游览约1小时）淇澳岛动植物资源丰富，岛的北部设立了红树林湿地保护区。淇澳岛历史悠久，人文资源丰富，白石街、天后宫、抗英炮台和苏兆征故居是珠海市文物保护单位。淇澳岛自然景色优美，素有“九湾十八峰”之说，被誉为“珠海十景”之一，2000年被确定为珠海市生态旅游区。珠海红树林主要分布淇澳岛、横琴岛和红旗西堤、磨刀门和鸡啼门水道出海口附近堤岸，其中，位于淇澳岛西北部大围湾的湿地面...占候鸟保护协定总数(227种)的15%；中澳候鸟保护协定中的16种鸟类，占中澳候鸟协定总数(81种)的19.8%，此外，区内还具有濒危动物。珠海市淇澳岛位于珠江口伶仃洋上。岛上有一条长达一千多米的花岗岩条石铺成的淇澳白石街和一个古炮台遗址。据当地民间传说，这与鸦片战争前淇澳村居民抵抗英国人的武装入侵有关，而白石街是用侵略者的赔款修筑的。但是，由于缺乏文献记载，关于这场反侵略斗争的年代、起因、组织者、经过等等，有多种传说，让人疑窦丛生，莫衷一是。淇澳历史悠久，灿烂的文化点缀着这朴实的小岛，在岛上的后沙湾、东澳湾古遗址，考古工作者发掘了大量距今约4500至5000年的彩陶和白陶，它们是珠海迄今最早人类活动的证据，而东澳湾古遗址是珠江三角洲最典型最完整的沙石遗址。
                <w:br/>
                <w:br/>
                      后前往【罗西尼钟表博物馆】（游览约45分钟）：钟表博物馆分为四大主题展馆：科普馆、典藏馆、冠城精品馆、钟表文化馆。其中，科普馆分为古代计时仪器展览区、近代中国四大流派钟表展览区、观赏西洋钟展区、微型钟表展区、国内外腕表展示区、钟表科普展览区、多媒体互动体验区，典藏馆设有各类艺术钟表专题展览。同时博物馆设有科普展示厅、科普活动场所、科普画廊和科普演示设备等设施，运用科普宣传挂图、展示、录像片、宣传册、科普官网等多种手段，通过各类钟表的内部结构分解图、各类钟表运作原理和结构、制表工具展示和多媒体互动体验区，在手表拼装游戏互动、时间感知游戏互动、手表运作原理视频讲解、多媒体留言屏等多种现代趣味互动以及开放型生产观览区，让参观者观赏手表研发、设计、制造的精工细作美景，了解手表精湛的制表工艺以及世界领先的精密设备及国际水平的生产装配线，呈现手表制造工艺高端精湛技艺。
                <w:br/>
                <w:br/>
                       午餐安排中山特色乳鸽宴，后前往【“东莞新八景”之首·松湖烟雨】：位于松山湖科技产业园区内的松山湖生态景区，享有得天独厚的自然资源：8平方公里自然水源，42公里的亲水湖岸线，青葱峰峦环抱四周，树影婆娑郁郁葱葱，因其旖旎风光被莞人票选为“莞邑新八景之首”。园区风景秀丽，设备齐全。在游玩过程中，游客可乘坐园内观光车，在习习微风的沐浴下，舒适享受绿水青山的滋润；亦可沿湖边通幽曲径，在落英缤纷，青草如茵的景致伴随下，或健康徒步，或悠悠骑行，享受闲情野趣；体验过松湖景色的温润如玉，少不了登高望远，一览偌大松湖的气魄雄伟，此时可前往园内景点桃源公园，在游玩万紫千红的世外桃源同时，攀登到达至臻至高的松湖观赏点，换一个角度，收获另一种美景；然而游园观景并非松湖烟雨唯一，玩耍之乐在另一经典景点阳光沙滩有集中呈现，沙堤狂奔，戏水玩乐，玩球竞技，也可碧水游船，烧烤聚会，其乐无穷。作为松山湖的生态景区的核心景点之一---松湖烟雨被评选为东莞八景之首，位于科技共山水一色的松山湖科技产业园区。8平方公里水面的松山湖，四周峰峦环抱，湖水清澈，湖鸟轻鸣。每当晨霭雨烟，松山湖宛如薄纱遮面的少女，含羞玉立，静穆凝神；雨霁虹出时分，湖面烟波浩渺，云蒸霞蔚；晓月晚风中，松山湖舟舸横掠，渔舟唱晚。沿悠长的湖岸线，42公里长的滨湖路曲径通幽，路旁是绿意嫣然的荔枝林和多品种果园，树影婆姿，果实飘香；亲水湖岸线青草如茵, 桃红柳绿, 争奇斗艳，缤纷醉人。峰峦绿树倒影湖底，波光烟雨青翠流荡，湖光山色相映生辉。浴露披霞，泛舟垂钓，散步、骑车、运动、阅读等，松湖烟雨景色怡人，步移景易，是享受闲情野趣、亲近自然、愉悦身心的绿色场所，将为东莞市民创造典雅、清新的休闲环境。8平方公里水面的松山湖，四周峰峦环抱，湖面烟波浩渺，湖鸟轻鸣，雨霁虹出时分，云蒸霞蔚；42公里长的滨湖路曲径通幽，路旁是绿意嫣然的荔枝林和多品种果，树影婆娑，峰峦绿树倒影湖底，波光烟雨青翠流荡。以烟雨命名，突出其清晨及雨霁虹出时分的美丽景色，寓意松山湖的美好未来。
                <w:br/>
                <w:br/>
                       后前往【名冠金凯悦酒店】办理入住，入住后可自行享用酒店自助下午茶（以酒店实际安排为准）。可畅游室内游泳池（全年开放）、国际健身房（全年开放）。指定时间前往餐厅享用三文鱼海鲜自助晚餐。宵夜安排美味土鸡粥
                <w:br/>
                <w:br/>
                      16人起同时报名·送KTV任唱（使用时间15:00-23:59·无限量任饮啤酒）
                <w:br/>
                <w:br/>
                      手动麻将任打（使用时间14:00-23:59，每团人数最多2组享用）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乐人谷·茶文化博物馆---塘尾村古建筑群--回程   含早、午餐、小吃
                <w:br/>
                睡到自然醒后享用酒店自助早餐；餐后前往【乐人谷·茶文化博物馆】享用精美茶点（参观约1小时，享用茶点途中有工作人员进行讲解）位于东莞市高步镇，毗邻城区，地理位置优越，周边旅游资源众多，与珠三角环线、从莞深高速、广园快速、广深沿江高速、南光高速等高速接壤。茶博馆藏品涵盖了茶叶，茶器，茶票，茶罐，茶书，茶报刊，茶文档，茶饰物，茶家具，制茶器械等多种类型的涉茶物项，藏品时间跨越宋、元、明、清、民国，还有建国初期等多个历史时期，为国内较规模化、专业化和藏品主题化的茶文化博物馆。源于对“茶文化”的深度喜爱，博物馆创始人在可观赏、可传承文化的基础上融入了:可品茗、可社交、可购物、可休闲、可娱乐的共享空间，赋予博物馆更多元、更丰富的文化内涵。
                <w:br/>
                午餐安排特色茶花鸪宴，后前往【塘尾村古建筑群】（参观约1.5小时）塘尾明清古村落位于东莞市石排镇塘尾村，以古围墙为界，全围（东莞地区称村落为“围”），靠近池塘的显著地段为“围面”总面积为39565平方米，现存古民居约268座，21座祠堂，19座书室，10眼古井，4个围门，28座炮楼。据族谱《陇西李氏家乘》记载，宋末李栎囚遭权贵排挤，只身由东莞白马逃来塘尾，被黎姓人家收回并配与女儿，历元、明、清近六百年的发展，李氏逐渐兴旺，至光绪年间达到鼎盛，人口增至1000多人，塘尾围成李氏家族聚落2001年被广东省政府评定为省级重点文物保护单位。
                <w:br/>
                游毕后返回温馨的家。
                <w:br/>
                <w:br/>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交通：按实际参团人数安排空调旅游巴士，每人1正座
                <w:br/>
                门票：含景区大门票，不含园中园门票
                <w:br/>
                住宿：1晚中山/珠海准四酒店（参考东方碧熙酒店/同级）；1晚名冠金凯悦酒店；标双/大床 不指定安排
                <w:br/>
                用餐：全程2早3正1下午茶1小吃1宵夜（10-12人/围，不用不退）
                <w:br/>
                导游：提供专业导游服务
                <w:br/>
                购物：全程无购物点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1、此团40人成团，为保证游客可如期出发，我社将与其他旅行社共同组团（拼团出发），如客人不接受拼团出发，请报名时以书面形式注明。如报名人数不足40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天通知游客，游客可根据自身情况改线或改期，如不能更改出游计划，我社将全额退还已交团费。【接待社：广州市途喜国际旅行社有限公司，许可证号：L-GD02199，质监电话：18027368336】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2025-08-02T22:06:23+08:00</dcterms:created>
  <dcterms:modified xsi:type="dcterms:W3CDTF">2025-08-02T22:06:23+08:00</dcterms:modified>
</cp:coreProperties>
</file>

<file path=docProps/custom.xml><?xml version="1.0" encoding="utf-8"?>
<Properties xmlns="http://schemas.openxmlformats.org/officeDocument/2006/custom-properties" xmlns:vt="http://schemas.openxmlformats.org/officeDocument/2006/docPropsVTypes"/>
</file>