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【目的地参团】美国拉斯维加斯1天团|南峡谷行程单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USAGC1U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拉斯维加斯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拉斯维加斯大峡谷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探访自然美景浑然天成的南峡谷，壮丽的景色让人不禁感叹大自然的鬼斧神工。
                <w:br/>
                <w:br/>
                发团日期：周三；
                <w:br/>
                两人成团。
                <w:br/>
                <w:br/>
                出团地点：
                <w:br/>
                *05:30出发 Excalibur Hotel &amp; Casino - Bus Pick up Area；3850 S Las Vegas Blvd, Las Vegas, NV 89109；
                <w:br/>
                *05:40出发 Horseshoe Las Vegas Hotel &amp; Casino；3645 S Las Vegas Blvd, Las Vegas, NV 89109；
                <w:br/>
                *06:00出发 Treasure Island Hotel and Casino - Bus Pick Up Area；3300 S Las Vegas Blvd, Las Vegas, NV 89109；
                <w:br/>
                <w:br/>
                离团地点：
                <w:br/>
                *下车地点为您的上车地点；具体返程时间因行程，天气，交通等多种因素而不确定，回程当日可咨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拉斯维加斯 南峡谷 1天团
                <w:br/>
                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 Point，站在峡谷的边缘，凝视那无垠的宽广，会给人一种平静与空旷的感觉。
                <w:br/>
                <w:br/>
                行程安排：
                <w:br/>
                拉斯维加斯 → 大峡谷国家公园南缘（1小时）→ 拉斯维加斯
                <w:br/>
                <w:br/>
                大峡谷国家公园 Grand Canyon National Park
                <w:br/>
                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
                <w:br/>
                交通：汽车
                <w:br/>
                景点：南峡谷 Grand Canyon South Rim
                <w:br/>
                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
                <w:br/>
                自费项：服务费当地支付给导游：12美金/人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专业旅游用车；
                <w:br/>
                2. 专业司导服务；
                <w:br/>
                3. 南峡进山费。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往返出发地的交通费用；
                <w:br/>
                2. 导游及司机的服务费（必付费用）：每人每天$12，按预订行程的天数计算，大人小孩同价；
                <w:br/>
                3. 个人费用（如餐费，电话费，收费电视等一切个人消费）
                <w:br/>
                4. 行程中的自费项目；
                <w:br/>
                5. 费用包含中未列出的其他费用。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1、年龄限制：【不限制】；
                <w:br/>
                2、提供护照首页和联系方式；
                <w:br/>
                3、儿童标准：儿童与成人同价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遇到美国节假日前后有可能会上涨，
                <w:br/>
                1月1日；新年
                <w:br/>
                5月的最后一个星期一是阵亡将士纪念日；
                <w:br/>
                7月4日独立日；
                <w:br/>
                9月的第一个星期一是劳动节；
                <w:br/>
                11月的第四个星期四是感恩节；
                <w:br/>
                12月25日是圣诞节；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如遇天气、战争、罢工等人力不可抗拒因素无法游览，本公司将有权更改行程，景点门票费用退还（赠送的自费项目除外），报名团费不退还； 
                <w:br/>
                <w:br/>
                2. 取消条款如下：
                <w:br/>
                    a.  如果团组在出发前15日 (含) ，要求取消或改期，团费不扣，其他加定酒店、机票或服务需参照酒店或航司规定而确定是否能退款。
                <w:br/>
                    b.  在出发前8日 (含) 至 14日 (含) ，要求取消或改期，需扣50% 团费，其他加定酒店或服务需参照酒店规定而确定是否能退款。
                <w:br/>
                    c.  如果团组在出发前7日 (含) 至出发当天要求取消或出发当日未能准时参加者，作自动放弃论，已付团费概不退还。
                <w:br/>
                    d.  如贵司或客人因个人原因 (无旅行证件、迟到、生病、意外等因素) 于旅途中退出或未能参加行程内任何行程，已付团费概不退还，也不会以其他服务赔偿。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自备签证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1、护照首页
                <w:br/>
                2、联系方式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2026-04-03T00:06:30+08:00</dcterms:created>
  <dcterms:modified xsi:type="dcterms:W3CDTF">2026-04-03T00:06:30+08:00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