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【欧派】【特惠海南】三亚 双飞5天 | 天涯海角 | 西岛 | 直升机飞行体验 | 大小洞天 | 槟榔谷 | 凤凰岭行程单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FG-20250901-TH2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 20:00-23:59之间起飞
                <w:br/>
                回程参考起飞时间：博鳌飞广州 05:00-10:00之间起飞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★探访3大国家5A风景名胜 
                <w:br/>
                ① 海南必游：5A 天涯海角—亲临天之涯海之角，赏天涯·海角·南天一柱等石刻！ 
                <w:br/>
                ② 海南必游：5A大小洞天—“海山奇观、洞天福地”800年琼崖胜景
                <w:br/>
                ③ 海南必游：5A 槟榔谷—国家世界非物质文化遗产，倾听最美黎家故事！ 
                <w:br/>
                <w:br/>
                ★打卡最美环岛旅游公路 
                <w:br/>
                ◆ 一半倚山，一半向海，一座新桥衔接山海，在悬崖峭壁中感受碧波万顷【正门岭大桥】
                <w:br/>
                ◆ 悬崖下的秘境海滩、冯小刚电影《非诚勿扰3》拍摄取景地——【山钦湾燕子洞】
                <w:br/>
                <w:br/>
                ★玩得精华
                <w:br/>
                ◆了解习总书记“小康不小康，关键看老乡”精神与玫瑰谷乡村振兴战略【亚龙湾国际玫瑰谷】
                <w:br/>
                ◆体验最时尚、最流行网红打卡项目——【直升机飞行体验】360度上帝视觉俯览三亚美景
                <w:br/>
                ◆打卡三亚之巅、唯一可以全览三亚四大海湾及城市全貌的4A级景区-【凤凰岭海誓山盟】
                <w:br/>
                ◆畅游“海上桃源，动感天堂”的4A级景区【西岛海上娱乐世界】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各位贵宾请于指定时间在广州白云机场集合，工作人员帮助您办理乘机手续，后乘飞机前往国际旅游岛----博鳌（去程参考起飞时间：广州飞海口或博鳌 20:00-23:59之间起飞，不能指定，具体航次以实际出票为准），导游接团后入住酒店。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博鳌参考酒店：博鳌川鳌宾馆/泰和智能酒店/琼海有间商务/金太阳/泰和智能酒店/阳光绿洲/海角7号/逢源酒店或不低于以上标准的备选酒店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博鳌-三亚（车程约4小时）
                <w:br/>
                早餐后出发，【中国（海南）南海博物馆】（游览时间90分钟，逢周一闭馆，如遇闭馆则安排【东方文化苑】参观）坐落于琼海潭门中心渔港，外观融合现代美学风格与中国文化元素，取义“丝路逐浪，南海之舟”。馆内有各类藏品7万多件，包括历代外销文物、南海生物标本、海南历史文物、历代船模等，以展示南海人文历史、自然生态、文化遗产保护以及我国与南海周边国家的经贸交往、文化交流为主。
                <w:br/>
                 前往万宁山钦湾（车程约60分钟），打卡海南最美旅游公路——【万宁·临崖段】，游玩悬崖下的秘境海滩，冯小刚电影《非诚勿扰3》拍摄取景地——【山钦湾燕子洞】（赠送观光车，游玩时间约90分钟），原生态未开发，金黄色沙滩，湛蓝海水，还有巨大火山石，一个出大片的好地方。
                <w:br/>
                前往网红打卡点-天空之门【大小洞天风景区】（游览时间120分钟）国家5A级景区，观山、海、天连为一体的天然美景感受海南独特的福寿文化。距今已有800多年的历史， 景区拍照元素众多，来过大小洞天的游客必少不了在南海福门、教堂、天梯、玻璃房、灯塔......拍照打卡，快来大小洞天轰炸你的朋友圈吧！
                <w:br/>
                交通：旅游车
                <w:br/>
                景点：【中国（海南）南海博物馆】、【山钦湾燕子洞】和【大小洞天风景区】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参考酒店：三亚海澜湾/百斯特/嘉豪旅租/派柏云/香格尔/海角之旅/夏朵/施顿/云柏/佳亮/香格尔/佳亮/施顿/格林豪泰/金都/金荔湾/九里香/朗月星或不低于以上标准的备选酒店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 (游览时间约150分钟)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西岛海上娱乐世界】（游览时间约150分钟含上下岛，不接待70岁以上老人）今天做一回岛主，畅玩西岛，返里被誉为“海上桃源，劢感天堂”，令人心生向往。在返里，佝既可尽情领略热带海岛美景，更能纵情参不多姿多彩癿游乐活劢(海上娱乐项目不含);在返里，佝也可以走迕由一片片珊瑚堆砌癿老房子癿百年渔村，感受数百年积淀下来癿独特文化风情。
                <w:br/>
                游国家5A级海天一色的【天涯海角】（游览时间约120分钟）有情人终成眷属的浪漫开端，南天一柱天荒地老不变的爱情圣地 。景区海湾沙滩上大小百块石耸立，"天涯石"、"海角石"、"日月石"和"南天一柱"突兀其间，沙滩上大小百块磊石耸立，上有众多石刻。清代雍正年间崖州州守程哲所书，勒石镌字"海判南天"，这是天涯海角最早的石刻。
                <w:br/>
                交通：旅游车
                <w:br/>
                景点：【槟榔谷】 、【西岛海上娱乐世界】和【天涯海角】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参考酒店：三亚海澜湾/百斯特/嘉豪旅租/派柏云/香格尔/海角之旅/夏朵/施顿/云柏/佳亮/香格尔/佳亮/施顿/格林豪泰/金都/金荔湾/九里香/朗月星或不低于以上标准的备选酒店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
                <w:br/>
                早餐后出发，游览【亚龙湾国际玫瑰谷】（游览时间约120分钟）以“美丽·浪漫·爱”为主题的亚洲规模最大的亚龙湾国际玫瑰谷，徜徉在玫瑰花海之中，奔赴一场极致浪漫的玫瑰之约。（温馨提示：景区里内有成品展示厅，为景区自营店，不属于旅行社安排的购物点。）
                <w:br/>
                游玩【凤凰岭海誓山盟景区】（游玩时间约60分钟，索道98元/人自理）”主峰海拔约400米，是三亚城市中心的最高峰，是唯一可以全览三亚四大海湾（三亚湾、大小东海、榆林湾、亚龙湾）及360°鸟瞰三亚整座城市全貌的最佳位置。景区引进世界最先进的、被誉为索道中劳斯莱斯的奥地利索道，是中国南方地区投入最大，风景最好的空中索道，缆车缓缓上升，三亚如一巨幅画卷，徐徐展开，整个城市尽收眼底，被称为亚洲第一观海看城索道。
                <w:br/>
                超值赠送【直升机飞行观光】（赠送项目不去不退，自理保险48元/人）让您360度上帝视觉俯览三亚极美海景。乘直升机感受平稳开阔的全新视野，换个视角玩转浪漫三亚，沿海岸线低空飞行，穿梭于海天一色的美景，俯瞰三亚私享空中观景之旅。
                <w:br/>
                交通：旅游车/飞机
                <w:br/>
                景点：【亚龙湾国际玫瑰谷】、【凤凰岭海誓山盟景区】和【直升机飞行观光】
                <w:br/>
                自费项：【凤凰岭海誓山盟景区】（索道98元/人自理）、【直升机飞行观光】（自理保险48元/人）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博鳌参考酒店：博鳌川鳌宾馆/泰和智能酒店/琼海有间商务/金太阳/泰和智能酒店/阳光绿洲/海角7号/逢源酒店或不低于以上标准的备选酒店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博鳌-广州（飞行时间约90分钟）
                <w:br/>
                早餐打包，前往机场乘机返广州，结束愉快行程。（回程参考起飞时间：博鳌飞广州 05:00-10:00之间起飞，不能指定，具体航次以实际出票为准）旅行社视实际情况有权调整行程、游玩顺序及进出港口，不影响行程原定标准）。
                <w:br/>
                温馨提示：
                <w:br/>
                1、因航空公司或天气的原因，飞机延误或取消航班导致的延住酒店、用餐、交通等费用问题，需客人自理。
                <w:br/>
                2、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交通：飞机
                <w:br/>
              </w:t>
            </w:r>
          </w:p>
        </w:tc>
        <w:tc>
          <w:tcPr/>
          <w:p>
            <w:pPr>
              <w:pStyle w:val="indent"/>
            </w:pPr>
            <w:r>
              <w:rPr>
                <w:rFonts w:ascii="宋体" w:hAnsi="宋体" w:eastAsia="宋体" w:cs="宋体"/>
                <w:color w:val="000000"/>
                <w:sz w:val="20"/>
                <w:szCs w:val="20"/>
              </w:rPr>
              <w:t xml:space="preserve">早餐：早餐打包     午餐：X     晚餐：X   </w:t>
            </w:r>
          </w:p>
        </w:tc>
        <w:tc>
          <w:tcPr/>
          <w:p>
            <w:pPr>
              <w:pStyle w:val="indent"/>
            </w:pPr>
            <w:r>
              <w:rPr>
                <w:rFonts w:ascii="宋体" w:hAnsi="宋体" w:eastAsia="宋体" w:cs="宋体"/>
                <w:color w:val="000000"/>
                <w:sz w:val="20"/>
                <w:szCs w:val="20"/>
              </w:rPr>
              <w:t xml:space="preserve">结束行程</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3、用餐：含4正4早（酒店房含早，不用不退）。正餐标准25/人/餐。10-12人/桌，此产品是打包价，所有餐食如自动放弃，款项恕不退还。餐饮风味、用餐条件与广东有一定的差异，大家应有心理准备。
                <w:br/>
                4、用车：5-55座空调旅游车，按实际人数用车，保证一人一正座。
                <w:br/>
                5、导游：当地普通话导游服务（备注：9人以下（含8人）司机兼向导带团，根据人数安排用车，当地退餐费或协商用餐。）。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7、儿童：2岁-12岁（不含）以下为儿童：含往返机票，含车位、正餐、早餐。不占床位、不含门票，超高自理。
                <w:br/>
                2岁（不含）以下婴儿：只含往返机票，其他均不含。
                <w:br/>
                8、购物点：全程参观0个购物店。注：免税店非旅游购物店。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 106元/人
                <w:br/>
                淡季 98 元/人
                <w:br/>
                夜场 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2025-12-18T08:43:28+08:00</dcterms:created>
  <dcterms:modified xsi:type="dcterms:W3CDTF">2025-12-18T08:43:28+08:00</dcterms:modified>
</cp:coreProperties>
</file>

<file path=docProps/custom.xml><?xml version="1.0" encoding="utf-8"?>
<Properties xmlns="http://schemas.openxmlformats.org/officeDocument/2006/custom-properties" xmlns:vt="http://schemas.openxmlformats.org/officeDocument/2006/docPropsVTypes"/>
</file>