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中旅1号【品·休闲】增城赏花1天丨白江湖森林公园丨千年古镇正果老街品农家菜行程单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YSDJ1708417988bz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★【白江湖森林公园】，景区赏宫粉紫荆、黄花风铃木，轻徒步；
                <w:br/>
                ★ 逛千年古镇-正果老街，领略乡村风情，品味地道小吃；
                <w:br/>
                ★品尝增城农家菜，保证新鲜食材！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广州市区集中—白江湖森林公园—正果老街-送回
                <w:br/>
                前往增城【白江湖森林公园】景区赏宫粉紫荆、黄花风铃木（视乎花期等实际情况）轻徒步。白江湖森林公园位于广州市增城区正果镇，面积2.47万亩，2001年评为市级森林公园。梳脑白江湖森林公园，只因园内的梳脑山因其形状如弓，状似古代发髻梳于脑后而得名，而白江湖是因白江而得名。梳脑白江湖森林公园拥有大自然的鬼斧神工，却“养在深山人未识”，是非常适合开展溯溪运动的地点。公园重点打造了水嗡、白江湖、丛花谷三大核心景区，以一条4公里溯溪步道、一条3.5公里山顶绿道和一条14公里观光车道串联三大景区。
                <w:br/>
                <w:br/>
                中午  享用特色农家菜。
                <w:br/>
                <w:br/>
                游览正果老街。【正果老街】一条长街，一个小巷，一家家店铺，还有一个特色小吃
                <w:br/>
                街区，组成一幅正果再普通不过的市井画面。那一砖一瓦的屋檐下，各种特色风味小吃
                <w:br/>
                展现的恰是正果的风土人情。
                <w:br/>
                后乘车返回广州，结束愉快行程！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
                <w:br/>
                4.行程中所列的第一道景点门票（自费除外）。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65岁以上需年轻家属陪同，由于接待有限，不接受80岁及以上参团。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2026-04-30T00:55:36+08:00</dcterms:created>
  <dcterms:modified xsi:type="dcterms:W3CDTF">2026-04-30T00:55:36+08:00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